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  <w:r w:rsidRPr="00044CC9">
        <w:rPr>
          <w:rFonts w:ascii="Times New Roman" w:eastAsia="Calibri" w:hAnsi="Times New Roman" w:cs="Times New Roman"/>
          <w:lang w:val="ru-RU"/>
        </w:rPr>
        <w:t>РЕПУБЛИКА СРБИЈА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НАРОДНА СКУПШТИНА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Одбор за Косово и Метохију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>15 Број: 06-2/</w:t>
      </w:r>
      <w:r w:rsidR="00D81EEA" w:rsidRPr="00044CC9">
        <w:rPr>
          <w:rFonts w:ascii="Times New Roman" w:hAnsi="Times New Roman" w:cs="Times New Roman"/>
        </w:rPr>
        <w:t>539-</w:t>
      </w:r>
      <w:r w:rsidRPr="00044CC9">
        <w:rPr>
          <w:rFonts w:ascii="Times New Roman" w:hAnsi="Times New Roman" w:cs="Times New Roman"/>
        </w:rPr>
        <w:t xml:space="preserve">21 </w:t>
      </w:r>
    </w:p>
    <w:p w:rsidR="0095372A" w:rsidRPr="00044CC9" w:rsidRDefault="005564AC" w:rsidP="00044CC9">
      <w:pPr>
        <w:spacing w:after="0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2</w:t>
      </w:r>
      <w:r w:rsidR="00D81EEA" w:rsidRPr="00044CC9">
        <w:rPr>
          <w:rFonts w:ascii="Times New Roman" w:eastAsia="Calibri" w:hAnsi="Times New Roman" w:cs="Times New Roman"/>
        </w:rPr>
        <w:t>1</w:t>
      </w:r>
      <w:r w:rsidRPr="00044CC9">
        <w:rPr>
          <w:rFonts w:ascii="Times New Roman" w:eastAsia="Calibri" w:hAnsi="Times New Roman" w:cs="Times New Roman"/>
          <w:lang w:val="ru-RU"/>
        </w:rPr>
        <w:t xml:space="preserve">. </w:t>
      </w:r>
      <w:r w:rsidR="00D81EEA" w:rsidRPr="00044CC9">
        <w:rPr>
          <w:rFonts w:ascii="Times New Roman" w:eastAsia="Calibri" w:hAnsi="Times New Roman" w:cs="Times New Roman"/>
          <w:lang w:val="ru-RU"/>
        </w:rPr>
        <w:t>децембар</w:t>
      </w:r>
      <w:r w:rsidRPr="00044CC9">
        <w:rPr>
          <w:rFonts w:ascii="Times New Roman" w:eastAsia="Calibri" w:hAnsi="Times New Roman" w:cs="Times New Roman"/>
          <w:lang w:val="ru-RU"/>
        </w:rPr>
        <w:t xml:space="preserve"> 202</w:t>
      </w:r>
      <w:r w:rsidRPr="00044CC9">
        <w:rPr>
          <w:rFonts w:ascii="Times New Roman" w:eastAsia="Calibri" w:hAnsi="Times New Roman" w:cs="Times New Roman"/>
        </w:rPr>
        <w:t>1</w:t>
      </w:r>
      <w:r w:rsidRPr="00044CC9">
        <w:rPr>
          <w:rFonts w:ascii="Times New Roman" w:eastAsia="Calibri" w:hAnsi="Times New Roman" w:cs="Times New Roman"/>
          <w:lang w:val="ru-RU"/>
        </w:rPr>
        <w:t>. године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Б е о г р а д</w:t>
      </w:r>
    </w:p>
    <w:p w:rsidR="0095372A" w:rsidRPr="00044CC9" w:rsidRDefault="008225A6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5372A" w:rsidRPr="00044CC9" w:rsidRDefault="005564AC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З А П И С Н И К</w:t>
      </w:r>
    </w:p>
    <w:p w:rsidR="0095372A" w:rsidRPr="00044CC9" w:rsidRDefault="00D81EEA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ЈЕДАНАЕСТЕ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СЕДНИЦЕ ОДБОРА ЗА КОСОВО И МЕТОХИЈУ</w:t>
      </w:r>
    </w:p>
    <w:p w:rsidR="0095372A" w:rsidRPr="00044CC9" w:rsidRDefault="005564AC" w:rsidP="00044CC9">
      <w:pPr>
        <w:spacing w:after="0" w:line="240" w:lineRule="auto"/>
        <w:jc w:val="center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>ОДРЖАНЕ 1</w:t>
      </w:r>
      <w:r w:rsidR="00D81EEA" w:rsidRPr="00044CC9">
        <w:rPr>
          <w:rFonts w:ascii="Times New Roman" w:eastAsia="Calibri" w:hAnsi="Times New Roman" w:cs="Times New Roman"/>
          <w:lang w:val="ru-RU"/>
        </w:rPr>
        <w:t>7</w:t>
      </w:r>
      <w:r w:rsidRPr="00044CC9">
        <w:rPr>
          <w:rFonts w:ascii="Times New Roman" w:eastAsia="Calibri" w:hAnsi="Times New Roman" w:cs="Times New Roman"/>
          <w:lang w:val="ru-RU"/>
        </w:rPr>
        <w:t xml:space="preserve">. </w:t>
      </w:r>
      <w:r w:rsidR="00D81EEA" w:rsidRPr="00044CC9">
        <w:rPr>
          <w:rFonts w:ascii="Times New Roman" w:eastAsia="Calibri" w:hAnsi="Times New Roman" w:cs="Times New Roman"/>
          <w:lang w:val="ru-RU"/>
        </w:rPr>
        <w:t>ДЕЦЕМБРА</w:t>
      </w:r>
      <w:r w:rsidRPr="00044CC9">
        <w:rPr>
          <w:rFonts w:ascii="Times New Roman" w:eastAsia="Calibri" w:hAnsi="Times New Roman" w:cs="Times New Roman"/>
          <w:lang w:val="ru-RU"/>
        </w:rPr>
        <w:t xml:space="preserve"> 2021. ГОДИНЕ</w:t>
      </w:r>
    </w:p>
    <w:p w:rsidR="0095372A" w:rsidRPr="00044CC9" w:rsidRDefault="008225A6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ru-RU"/>
        </w:rPr>
        <w:tab/>
      </w:r>
    </w:p>
    <w:p w:rsidR="0095372A" w:rsidRPr="00044CC9" w:rsidRDefault="005564AC" w:rsidP="00044CC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 xml:space="preserve">Седница је одржана у </w:t>
      </w:r>
      <w:r w:rsidR="00D81EEA" w:rsidRPr="00044CC9">
        <w:rPr>
          <w:rFonts w:ascii="Times New Roman" w:hAnsi="Times New Roman" w:cs="Times New Roman"/>
          <w:lang w:val="sr-Cyrl-RS"/>
        </w:rPr>
        <w:t xml:space="preserve">згради Народне скупштине, Краља Милана у зеленом салону </w:t>
      </w:r>
      <w:r w:rsidRPr="00044CC9">
        <w:rPr>
          <w:rFonts w:ascii="Times New Roman" w:hAnsi="Times New Roman" w:cs="Times New Roman"/>
        </w:rPr>
        <w:t>са почетком у 10,</w:t>
      </w:r>
      <w:r w:rsidR="00D81EEA" w:rsidRPr="00044CC9">
        <w:rPr>
          <w:rFonts w:ascii="Times New Roman" w:hAnsi="Times New Roman" w:cs="Times New Roman"/>
          <w:lang w:val="sr-Cyrl-RS"/>
        </w:rPr>
        <w:t>0</w:t>
      </w:r>
      <w:r w:rsidRPr="00044CC9">
        <w:rPr>
          <w:rFonts w:ascii="Times New Roman" w:hAnsi="Times New Roman" w:cs="Times New Roman"/>
        </w:rPr>
        <w:t>0 часова.</w:t>
      </w:r>
    </w:p>
    <w:p w:rsidR="0095372A" w:rsidRPr="00044CC9" w:rsidRDefault="005564AC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>Седницом је председавао мр Милован Дрецун, председник Одбора.</w:t>
      </w:r>
    </w:p>
    <w:p w:rsidR="0095372A" w:rsidRPr="00044CC9" w:rsidRDefault="005564AC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>Седници су присуствовали</w:t>
      </w:r>
      <w:r w:rsidRPr="00044CC9">
        <w:rPr>
          <w:rFonts w:ascii="Times New Roman" w:eastAsia="Calibri" w:hAnsi="Times New Roman" w:cs="Times New Roman"/>
          <w:color w:val="FF0000"/>
          <w:lang w:val="ru-RU"/>
        </w:rPr>
        <w:t xml:space="preserve"> </w:t>
      </w:r>
      <w:r w:rsidRPr="00044CC9">
        <w:rPr>
          <w:rFonts w:ascii="Times New Roman" w:hAnsi="Times New Roman" w:cs="Times New Roman"/>
        </w:rPr>
        <w:t xml:space="preserve">Данијела Вељовић, заменик председника Одбора и  чланови Одбора: </w:t>
      </w:r>
      <w:r w:rsidR="00D81EEA" w:rsidRPr="00044CC9">
        <w:rPr>
          <w:rFonts w:ascii="Times New Roman" w:hAnsi="Times New Roman" w:cs="Times New Roman"/>
          <w:lang w:val="sr-Cyrl-RS"/>
        </w:rPr>
        <w:t xml:space="preserve">Миодраг Линта, </w:t>
      </w:r>
      <w:r w:rsidRPr="00044CC9">
        <w:rPr>
          <w:rFonts w:ascii="Times New Roman" w:hAnsi="Times New Roman" w:cs="Times New Roman"/>
        </w:rPr>
        <w:t xml:space="preserve">Ненад Митровић, </w:t>
      </w:r>
      <w:r w:rsidR="00D81EEA" w:rsidRPr="00044CC9">
        <w:rPr>
          <w:rFonts w:ascii="Times New Roman" w:hAnsi="Times New Roman" w:cs="Times New Roman"/>
          <w:lang w:val="sr-Cyrl-RS"/>
        </w:rPr>
        <w:t xml:space="preserve">Данијела Вујичић, </w:t>
      </w:r>
      <w:r w:rsidRPr="00044CC9">
        <w:rPr>
          <w:rFonts w:ascii="Times New Roman" w:hAnsi="Times New Roman" w:cs="Times New Roman"/>
        </w:rPr>
        <w:t xml:space="preserve">Рајко Капелан, Славиша Булатовић, Љубомир Марић, </w:t>
      </w:r>
      <w:r w:rsidR="00D81EEA" w:rsidRPr="00044CC9">
        <w:rPr>
          <w:rFonts w:ascii="Times New Roman" w:hAnsi="Times New Roman" w:cs="Times New Roman"/>
          <w:lang w:val="sr-Cyrl-RS"/>
        </w:rPr>
        <w:t>Србислав Филиповић</w:t>
      </w:r>
      <w:r w:rsidRPr="00044CC9">
        <w:rPr>
          <w:rFonts w:ascii="Times New Roman" w:hAnsi="Times New Roman" w:cs="Times New Roman"/>
        </w:rPr>
        <w:t>, Ђорђе Косанић</w:t>
      </w:r>
      <w:r w:rsidR="00D81EEA" w:rsidRPr="00044CC9">
        <w:rPr>
          <w:rFonts w:ascii="Times New Roman" w:hAnsi="Times New Roman" w:cs="Times New Roman"/>
          <w:lang w:val="sr-Cyrl-RS"/>
        </w:rPr>
        <w:t xml:space="preserve"> и Илија Животић</w:t>
      </w:r>
      <w:r w:rsidRPr="00044CC9">
        <w:rPr>
          <w:rFonts w:ascii="Times New Roman" w:hAnsi="Times New Roman" w:cs="Times New Roman"/>
        </w:rPr>
        <w:t>.</w:t>
      </w:r>
    </w:p>
    <w:p w:rsidR="00BC280D" w:rsidRPr="00044CC9" w:rsidRDefault="005564AC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 xml:space="preserve">Седници Одбора оправдано нису присуствовали чланoви: </w:t>
      </w:r>
      <w:r w:rsidR="00D81EEA" w:rsidRPr="00044CC9">
        <w:rPr>
          <w:rFonts w:ascii="Times New Roman" w:hAnsi="Times New Roman" w:cs="Times New Roman"/>
          <w:lang w:val="sr-Cyrl-RS"/>
        </w:rPr>
        <w:t xml:space="preserve">Милица Обрадовић, </w:t>
      </w:r>
      <w:r w:rsidR="00D81EEA" w:rsidRPr="00044CC9">
        <w:rPr>
          <w:rFonts w:ascii="Times New Roman" w:hAnsi="Times New Roman" w:cs="Times New Roman"/>
        </w:rPr>
        <w:t>Милош Терзић, Тамара Пилиповић, Александар Мирковић</w:t>
      </w:r>
      <w:r w:rsidR="00D81EEA" w:rsidRPr="00044CC9">
        <w:rPr>
          <w:rFonts w:ascii="Times New Roman" w:hAnsi="Times New Roman" w:cs="Times New Roman"/>
          <w:lang w:val="sr-Cyrl-RS"/>
        </w:rPr>
        <w:t xml:space="preserve"> и Звонимир Стевић</w:t>
      </w:r>
      <w:r w:rsidRPr="00044CC9">
        <w:rPr>
          <w:rFonts w:ascii="Times New Roman" w:hAnsi="Times New Roman" w:cs="Times New Roman"/>
        </w:rPr>
        <w:t>.</w:t>
      </w:r>
    </w:p>
    <w:p w:rsidR="00A20E7E" w:rsidRPr="00044CC9" w:rsidRDefault="005564AC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44CC9">
        <w:rPr>
          <w:rFonts w:ascii="Times New Roman" w:eastAsia="Calibri" w:hAnsi="Times New Roman" w:cs="Times New Roman"/>
          <w:lang w:val="ru-RU"/>
        </w:rPr>
        <w:t>Поред чланова и заменика чланова Одбора, седници су присуствовали</w:t>
      </w:r>
      <w:r w:rsidR="0053129F" w:rsidRPr="00044CC9">
        <w:rPr>
          <w:rFonts w:ascii="Times New Roman" w:eastAsia="Calibri" w:hAnsi="Times New Roman" w:cs="Times New Roman"/>
          <w:lang w:val="ru-RU"/>
        </w:rPr>
        <w:t>:</w:t>
      </w:r>
      <w:r w:rsidR="00A20E7E" w:rsidRPr="00044CC9">
        <w:rPr>
          <w:rFonts w:ascii="Times New Roman" w:eastAsia="Calibri" w:hAnsi="Times New Roman" w:cs="Times New Roman"/>
          <w:lang w:val="ru-RU"/>
        </w:rPr>
        <w:t xml:space="preserve"> Игор Поповић, в.д. помоћника директора Канцеларије за Косово и Метохију,</w:t>
      </w:r>
      <w:r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A20E7E" w:rsidRPr="00044CC9">
        <w:rPr>
          <w:rFonts w:ascii="Times New Roman" w:eastAsia="Calibri" w:hAnsi="Times New Roman" w:cs="Times New Roman"/>
        </w:rPr>
        <w:t xml:space="preserve">Милоје Здравковић, </w:t>
      </w:r>
      <w:r w:rsidR="00A20E7E" w:rsidRPr="00044CC9">
        <w:rPr>
          <w:rFonts w:ascii="Times New Roman" w:eastAsia="Calibri" w:hAnsi="Times New Roman" w:cs="Times New Roman"/>
          <w:lang w:val="sr-Cyrl-RS"/>
        </w:rPr>
        <w:t>в.д.</w:t>
      </w:r>
      <w:r w:rsidR="00A20E7E" w:rsidRPr="00044CC9">
        <w:rPr>
          <w:rFonts w:ascii="Times New Roman" w:eastAsia="Calibri" w:hAnsi="Times New Roman" w:cs="Times New Roman"/>
        </w:rPr>
        <w:t xml:space="preserve"> директор</w:t>
      </w:r>
      <w:r w:rsidR="00BA3DAC">
        <w:rPr>
          <w:rFonts w:ascii="Times New Roman" w:eastAsia="Calibri" w:hAnsi="Times New Roman" w:cs="Times New Roman"/>
          <w:lang w:val="sr-Cyrl-RS"/>
        </w:rPr>
        <w:t>а</w:t>
      </w:r>
      <w:r w:rsidR="00A20E7E" w:rsidRPr="00044CC9">
        <w:rPr>
          <w:rFonts w:ascii="Times New Roman" w:eastAsia="Calibri" w:hAnsi="Times New Roman" w:cs="Times New Roman"/>
        </w:rPr>
        <w:t xml:space="preserve"> Канцеларије за координационе послове у преговарачком процесу са ПИС у Приштини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и</w:t>
      </w:r>
      <w:r w:rsidR="00A20E7E" w:rsidRPr="00044CC9">
        <w:rPr>
          <w:rFonts w:ascii="Times New Roman" w:eastAsia="Calibri" w:hAnsi="Times New Roman" w:cs="Times New Roman"/>
        </w:rPr>
        <w:t xml:space="preserve"> </w:t>
      </w:r>
      <w:r w:rsidR="00A20E7E" w:rsidRPr="00044CC9">
        <w:rPr>
          <w:rFonts w:ascii="Times New Roman" w:eastAsia="Calibri" w:hAnsi="Times New Roman" w:cs="Times New Roman"/>
          <w:lang w:val="sr-Cyrl-RS"/>
        </w:rPr>
        <w:t>Милица Марковић,</w:t>
      </w:r>
      <w:r w:rsidR="00BA3DAC">
        <w:rPr>
          <w:rFonts w:ascii="Times New Roman" w:eastAsia="Calibri" w:hAnsi="Times New Roman" w:cs="Times New Roman"/>
          <w:lang w:val="sr-Cyrl-RS"/>
        </w:rPr>
        <w:t xml:space="preserve"> саветник и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</w:t>
      </w:r>
      <w:r w:rsidR="00A20E7E" w:rsidRPr="00044CC9">
        <w:rPr>
          <w:rFonts w:ascii="Times New Roman" w:eastAsia="Calibri" w:hAnsi="Times New Roman" w:cs="Times New Roman"/>
        </w:rPr>
        <w:t>Јевгениј Раздорозни, саветни</w:t>
      </w:r>
      <w:r w:rsidR="00BA3DAC">
        <w:rPr>
          <w:rFonts w:ascii="Times New Roman" w:eastAsia="Calibri" w:hAnsi="Times New Roman" w:cs="Times New Roman"/>
          <w:lang w:val="sr-Cyrl-RS"/>
        </w:rPr>
        <w:t>к</w:t>
      </w:r>
      <w:r w:rsidR="00A20E7E" w:rsidRPr="00044CC9">
        <w:rPr>
          <w:rFonts w:ascii="Times New Roman" w:eastAsia="Calibri" w:hAnsi="Times New Roman" w:cs="Times New Roman"/>
        </w:rPr>
        <w:t xml:space="preserve"> за политичка питања</w:t>
      </w:r>
      <w:r w:rsidR="00A20E7E" w:rsidRPr="00044CC9">
        <w:rPr>
          <w:rFonts w:ascii="Times New Roman" w:eastAsia="Calibri" w:hAnsi="Times New Roman" w:cs="Times New Roman"/>
          <w:lang w:val="sr-Cyrl-RS"/>
        </w:rPr>
        <w:t xml:space="preserve"> К</w:t>
      </w:r>
      <w:r w:rsidRPr="00044CC9">
        <w:rPr>
          <w:rFonts w:ascii="Times New Roman" w:eastAsia="Calibri" w:hAnsi="Times New Roman" w:cs="Times New Roman"/>
        </w:rPr>
        <w:t>анцеларије УН у Београду</w:t>
      </w:r>
      <w:r w:rsidR="00A20E7E" w:rsidRPr="00044CC9">
        <w:rPr>
          <w:rFonts w:ascii="Times New Roman" w:eastAsia="Calibri" w:hAnsi="Times New Roman" w:cs="Times New Roman"/>
          <w:lang w:val="sr-Cyrl-RS"/>
        </w:rPr>
        <w:t>.</w:t>
      </w:r>
    </w:p>
    <w:p w:rsidR="0095372A" w:rsidRPr="00044CC9" w:rsidRDefault="0053129F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lang w:val="sr-Cyrl-RS"/>
        </w:rPr>
        <w:t xml:space="preserve"> </w:t>
      </w:r>
      <w:r w:rsidR="005564AC" w:rsidRPr="00044CC9">
        <w:rPr>
          <w:rFonts w:ascii="Times New Roman" w:eastAsia="Calibri" w:hAnsi="Times New Roman" w:cs="Times New Roman"/>
          <w:lang w:val="sr-Cyrl-CS"/>
        </w:rPr>
        <w:t>С</w:t>
      </w:r>
      <w:r w:rsidR="005564AC" w:rsidRPr="00044CC9">
        <w:rPr>
          <w:rFonts w:ascii="Times New Roman" w:eastAsia="Calibri" w:hAnsi="Times New Roman" w:cs="Times New Roman"/>
          <w:lang w:val="ru-RU"/>
        </w:rPr>
        <w:t>едници Одбора су присуствовали начелници управних округа</w:t>
      </w:r>
      <w:r w:rsidR="00FE1B9B">
        <w:rPr>
          <w:rFonts w:ascii="Times New Roman" w:eastAsia="Calibri" w:hAnsi="Times New Roman" w:cs="Times New Roman"/>
          <w:lang w:val="ru-RU"/>
        </w:rPr>
        <w:t>,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градоначелници и представници привремених органа општина са </w:t>
      </w:r>
      <w:r w:rsidR="00FE1B9B">
        <w:rPr>
          <w:rFonts w:ascii="Times New Roman" w:eastAsia="Calibri" w:hAnsi="Times New Roman" w:cs="Times New Roman"/>
          <w:lang w:val="ru-RU"/>
        </w:rPr>
        <w:t>територије АП Косова и Метохије.</w:t>
      </w:r>
    </w:p>
    <w:p w:rsidR="00BC280D" w:rsidRPr="00044CC9" w:rsidRDefault="005564AC" w:rsidP="00FE1B9B">
      <w:pPr>
        <w:spacing w:after="0" w:line="240" w:lineRule="auto"/>
        <w:jc w:val="both"/>
        <w:rPr>
          <w:rFonts w:ascii="Times New Roman" w:eastAsia="Calibri" w:hAnsi="Times New Roman" w:cs="Times New Roman"/>
          <w:lang w:val="ru-RU"/>
        </w:rPr>
      </w:pPr>
      <w:r w:rsidRPr="00044CC9">
        <w:rPr>
          <w:rFonts w:ascii="Times New Roman" w:eastAsia="Calibri" w:hAnsi="Times New Roman" w:cs="Times New Roman"/>
          <w:color w:val="FF0000"/>
          <w:lang w:val="ru-RU"/>
        </w:rPr>
        <w:tab/>
      </w:r>
      <w:r w:rsidRPr="00044CC9">
        <w:rPr>
          <w:rFonts w:ascii="Times New Roman" w:eastAsia="Calibri" w:hAnsi="Times New Roman" w:cs="Times New Roman"/>
          <w:lang w:val="ru-RU"/>
        </w:rPr>
        <w:t>Председник је у име Одбора поздравио све присутне и констатовао кворум за рад и одлучивање. На предлог председника Одбора, једногласно (</w:t>
      </w:r>
      <w:r w:rsidR="0053129F" w:rsidRPr="00044CC9">
        <w:rPr>
          <w:rFonts w:ascii="Times New Roman" w:eastAsia="Calibri" w:hAnsi="Times New Roman" w:cs="Times New Roman"/>
          <w:lang w:val="ru-RU"/>
        </w:rPr>
        <w:t>једанаест</w:t>
      </w:r>
      <w:r w:rsidRPr="00044CC9">
        <w:rPr>
          <w:rFonts w:ascii="Times New Roman" w:eastAsia="Calibri" w:hAnsi="Times New Roman" w:cs="Times New Roman"/>
        </w:rPr>
        <w:t xml:space="preserve"> </w:t>
      </w:r>
      <w:r w:rsidRPr="00044CC9">
        <w:rPr>
          <w:rFonts w:ascii="Times New Roman" w:eastAsia="Calibri" w:hAnsi="Times New Roman" w:cs="Times New Roman"/>
          <w:lang w:val="ru-RU"/>
        </w:rPr>
        <w:t>„за“ гласова</w:t>
      </w:r>
      <w:r w:rsidRPr="00044CC9">
        <w:rPr>
          <w:rFonts w:ascii="Times New Roman" w:eastAsia="Calibri" w:hAnsi="Times New Roman" w:cs="Times New Roman"/>
        </w:rPr>
        <w:t xml:space="preserve">) </w:t>
      </w:r>
      <w:r w:rsidRPr="00044CC9">
        <w:rPr>
          <w:rFonts w:ascii="Times New Roman" w:eastAsia="Calibri" w:hAnsi="Times New Roman" w:cs="Times New Roman"/>
          <w:lang w:val="ru-RU"/>
        </w:rPr>
        <w:t xml:space="preserve">усвојен је следећи: </w:t>
      </w:r>
    </w:p>
    <w:p w:rsidR="0095372A" w:rsidRPr="00BA3DAC" w:rsidRDefault="005564AC" w:rsidP="00BA3DA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 w:eastAsia="sr-Latn-CS"/>
        </w:rPr>
      </w:pPr>
      <w:r w:rsidRPr="00BA3DAC">
        <w:rPr>
          <w:rFonts w:ascii="Times New Roman" w:eastAsia="Calibri" w:hAnsi="Times New Roman" w:cs="Times New Roman"/>
          <w:lang w:val="ru-RU"/>
        </w:rPr>
        <w:t>Д н е в н и     р е д</w:t>
      </w:r>
    </w:p>
    <w:p w:rsidR="00BA3DAC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lang w:val="sr-Cyrl-RS"/>
        </w:rPr>
      </w:pPr>
      <w:r w:rsidRPr="00BA3DAC">
        <w:rPr>
          <w:rFonts w:ascii="Times New Roman" w:hAnsi="Times New Roman" w:cs="Times New Roman"/>
          <w:lang w:val="sr-Cyrl-RS"/>
        </w:rPr>
        <w:t>1.</w:t>
      </w:r>
      <w:r w:rsidR="0053129F" w:rsidRPr="00BA3DAC">
        <w:rPr>
          <w:rFonts w:ascii="Times New Roman" w:hAnsi="Times New Roman" w:cs="Times New Roman"/>
          <w:lang w:val="sr-Cyrl-RS"/>
        </w:rPr>
        <w:t>Разматрање Извештаја о раду Канцеларије за Косово и Метохију за период јануар-децембар 2021. године</w:t>
      </w:r>
      <w:r w:rsidR="0053129F" w:rsidRPr="00BA3DAC">
        <w:rPr>
          <w:rFonts w:ascii="Times New Roman" w:hAnsi="Times New Roman" w:cs="Times New Roman"/>
        </w:rPr>
        <w:t>,</w:t>
      </w:r>
      <w:r w:rsidR="0053129F" w:rsidRPr="00BA3DAC">
        <w:rPr>
          <w:rFonts w:ascii="Times New Roman" w:hAnsi="Times New Roman" w:cs="Times New Roman"/>
          <w:lang w:val="sr-Cyrl-RS"/>
        </w:rPr>
        <w:t xml:space="preserve"> који је поднела Канцеларија за Косово и Метохију </w:t>
      </w:r>
      <w:r w:rsidR="0053129F" w:rsidRPr="00BA3DAC">
        <w:rPr>
          <w:rFonts w:ascii="Times New Roman" w:hAnsi="Times New Roman" w:cs="Times New Roman"/>
        </w:rPr>
        <w:t xml:space="preserve">(15 </w:t>
      </w:r>
      <w:r w:rsidR="0053129F" w:rsidRPr="00BA3DAC">
        <w:rPr>
          <w:rFonts w:ascii="Times New Roman" w:hAnsi="Times New Roman" w:cs="Times New Roman"/>
          <w:lang w:val="sr-Cyrl-RS"/>
        </w:rPr>
        <w:t>Број:</w:t>
      </w:r>
      <w:r w:rsidR="00710F5C" w:rsidRPr="00BA3DAC">
        <w:rPr>
          <w:rFonts w:ascii="Times New Roman" w:hAnsi="Times New Roman" w:cs="Times New Roman"/>
          <w:lang w:val="sr-Cyrl-RS"/>
        </w:rPr>
        <w:t xml:space="preserve"> </w:t>
      </w:r>
      <w:r w:rsidR="0053129F" w:rsidRPr="00BA3DAC">
        <w:rPr>
          <w:rFonts w:ascii="Times New Roman" w:hAnsi="Times New Roman" w:cs="Times New Roman"/>
          <w:lang w:val="sr-Cyrl-RS"/>
        </w:rPr>
        <w:t xml:space="preserve">02-2298/21  од 10. децембра </w:t>
      </w:r>
      <w:r w:rsidR="0053129F" w:rsidRPr="00BA3DAC">
        <w:rPr>
          <w:rFonts w:ascii="Times New Roman" w:hAnsi="Times New Roman" w:cs="Times New Roman"/>
        </w:rPr>
        <w:t>20</w:t>
      </w:r>
      <w:r w:rsidR="0053129F" w:rsidRPr="00BA3DAC">
        <w:rPr>
          <w:rFonts w:ascii="Times New Roman" w:hAnsi="Times New Roman" w:cs="Times New Roman"/>
          <w:lang w:val="sr-Cyrl-RS"/>
        </w:rPr>
        <w:t>21</w:t>
      </w:r>
      <w:r w:rsidR="0053129F" w:rsidRPr="00BA3DAC">
        <w:rPr>
          <w:rFonts w:ascii="Times New Roman" w:hAnsi="Times New Roman" w:cs="Times New Roman"/>
        </w:rPr>
        <w:t xml:space="preserve">. </w:t>
      </w:r>
      <w:r w:rsidR="0053129F" w:rsidRPr="00BA3DAC">
        <w:rPr>
          <w:rFonts w:ascii="Times New Roman" w:hAnsi="Times New Roman" w:cs="Times New Roman"/>
          <w:lang w:val="sr-Cyrl-RS"/>
        </w:rPr>
        <w:t>године</w:t>
      </w:r>
      <w:r w:rsidR="0053129F" w:rsidRPr="00BA3DAC">
        <w:rPr>
          <w:rFonts w:ascii="Times New Roman" w:hAnsi="Times New Roman" w:cs="Times New Roman"/>
        </w:rPr>
        <w:t>)</w:t>
      </w:r>
      <w:r w:rsidR="0053129F" w:rsidRPr="00BA3DAC">
        <w:rPr>
          <w:rFonts w:ascii="Times New Roman" w:hAnsi="Times New Roman" w:cs="Times New Roman"/>
          <w:lang w:val="sr-Cyrl-RS"/>
        </w:rPr>
        <w:t>;</w:t>
      </w:r>
    </w:p>
    <w:p w:rsidR="0053129F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BA3DAC">
        <w:rPr>
          <w:rFonts w:ascii="Times New Roman" w:hAnsi="Times New Roman" w:cs="Times New Roman"/>
          <w:lang w:val="sr-Cyrl-RS"/>
        </w:rPr>
        <w:t>2.</w:t>
      </w:r>
      <w:r w:rsidR="0053129F" w:rsidRPr="00BA3DAC">
        <w:rPr>
          <w:rFonts w:ascii="Times New Roman" w:hAnsi="Times New Roman" w:cs="Times New Roman"/>
          <w:lang w:val="sr-Cyrl-RS"/>
        </w:rPr>
        <w:t xml:space="preserve">Информисање Одбора о току Дијалога између Београда и Приштине уз посредовање ЕУ; </w:t>
      </w:r>
    </w:p>
    <w:p w:rsidR="0095372A" w:rsidRPr="00BA3DAC" w:rsidRDefault="00BA3DAC" w:rsidP="00BA3DAC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lang w:val="ru-RU" w:eastAsia="en-GB"/>
        </w:rPr>
      </w:pPr>
      <w:r w:rsidRPr="00BA3DAC">
        <w:rPr>
          <w:rFonts w:ascii="Times New Roman" w:hAnsi="Times New Roman" w:cs="Times New Roman"/>
          <w:lang w:val="sr-Cyrl-RS"/>
        </w:rPr>
        <w:t>3.</w:t>
      </w:r>
      <w:r w:rsidR="0053129F" w:rsidRPr="00BA3DAC">
        <w:rPr>
          <w:rFonts w:ascii="Times New Roman" w:hAnsi="Times New Roman" w:cs="Times New Roman"/>
          <w:lang w:val="sr-Cyrl-RS"/>
        </w:rPr>
        <w:t>Разно</w:t>
      </w:r>
      <w:r w:rsidR="0053129F" w:rsidRPr="00BA3DAC">
        <w:rPr>
          <w:rFonts w:ascii="Times New Roman" w:hAnsi="Times New Roman" w:cs="Times New Roman"/>
          <w:lang w:val="sr-Latn-RS"/>
        </w:rPr>
        <w:t>.</w:t>
      </w:r>
    </w:p>
    <w:p w:rsidR="005C125B" w:rsidRPr="00044CC9" w:rsidRDefault="005C125B" w:rsidP="00044C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eastAsia="Times New Roman" w:hAnsi="Times New Roman" w:cs="Times New Roman"/>
          <w:lang w:val="ru-RU" w:eastAsia="en-GB"/>
        </w:rPr>
        <w:t xml:space="preserve">Председник је  обавестио присутне </w:t>
      </w:r>
      <w:r w:rsidRPr="00044CC9">
        <w:rPr>
          <w:rFonts w:ascii="Times New Roman" w:eastAsia="Calibri" w:hAnsi="Times New Roman" w:cs="Times New Roman"/>
          <w:lang w:val="sr-Cyrl-CS"/>
        </w:rPr>
        <w:t>да ће се радити у складу се временом за расправу дефинисаним чланом 75. Пословника Народне скупштине.</w:t>
      </w:r>
    </w:p>
    <w:p w:rsidR="00E473A5" w:rsidRPr="00044CC9" w:rsidRDefault="005564AC" w:rsidP="00044CC9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44CC9">
        <w:rPr>
          <w:rFonts w:ascii="Times New Roman" w:eastAsia="Calibri" w:hAnsi="Times New Roman" w:cs="Times New Roman"/>
          <w:lang w:val="sr-Cyrl-CS"/>
        </w:rPr>
        <w:t>По првој тачки дневног реда, председавајући је дао реч Игору Поповићу, в.д. помоћник</w:t>
      </w:r>
      <w:r w:rsidR="005C125B" w:rsidRPr="00044CC9">
        <w:rPr>
          <w:rFonts w:ascii="Times New Roman" w:eastAsia="Calibri" w:hAnsi="Times New Roman" w:cs="Times New Roman"/>
          <w:lang w:val="sr-Cyrl-CS"/>
        </w:rPr>
        <w:t>у</w:t>
      </w:r>
      <w:r w:rsidRPr="00044CC9">
        <w:rPr>
          <w:rFonts w:ascii="Times New Roman" w:eastAsia="Calibri" w:hAnsi="Times New Roman" w:cs="Times New Roman"/>
          <w:lang w:val="sr-Cyrl-CS"/>
        </w:rPr>
        <w:t xml:space="preserve"> директора Канцеларије за Косово и Метохију</w:t>
      </w:r>
      <w:r w:rsidR="00D842D6" w:rsidRPr="00044CC9">
        <w:rPr>
          <w:rFonts w:ascii="Times New Roman" w:eastAsia="Calibri" w:hAnsi="Times New Roman" w:cs="Times New Roman"/>
          <w:lang w:val="sr-Cyrl-CS"/>
        </w:rPr>
        <w:t>.</w:t>
      </w:r>
      <w:r w:rsidRPr="00044CC9">
        <w:rPr>
          <w:rFonts w:ascii="Times New Roman" w:eastAsia="Calibri" w:hAnsi="Times New Roman" w:cs="Times New Roman"/>
        </w:rPr>
        <w:t xml:space="preserve"> </w:t>
      </w:r>
    </w:p>
    <w:p w:rsidR="00CB3750" w:rsidRPr="00044CC9" w:rsidRDefault="00BA6E4E" w:rsidP="00044CC9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eastAsia="Calibri" w:hAnsi="Times New Roman" w:cs="Times New Roman"/>
          <w:lang w:val="ru-RU"/>
        </w:rPr>
        <w:tab/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Поповић је </w:t>
      </w:r>
      <w:r w:rsidR="00D842D6" w:rsidRPr="00044CC9">
        <w:rPr>
          <w:rFonts w:ascii="Times New Roman" w:eastAsia="Calibri" w:hAnsi="Times New Roman" w:cs="Times New Roman"/>
          <w:lang w:val="ru-RU"/>
        </w:rPr>
        <w:t>у излагању истакао</w:t>
      </w:r>
      <w:r w:rsidR="005564AC" w:rsidRPr="00044CC9">
        <w:rPr>
          <w:rFonts w:ascii="Times New Roman" w:eastAsia="Calibri" w:hAnsi="Times New Roman" w:cs="Times New Roman"/>
          <w:lang w:val="ru-RU"/>
        </w:rPr>
        <w:t xml:space="preserve"> да је Канцеларија 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током 2021. године </w:t>
      </w:r>
      <w:r w:rsidR="00E52C66" w:rsidRPr="00044CC9">
        <w:rPr>
          <w:rFonts w:ascii="Times New Roman" w:eastAsia="Calibri" w:hAnsi="Times New Roman" w:cs="Times New Roman"/>
          <w:lang w:val="ru-RU"/>
        </w:rPr>
        <w:t>имала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D842D6" w:rsidRPr="00044CC9">
        <w:rPr>
          <w:rFonts w:ascii="Times New Roman" w:eastAsia="Calibri" w:hAnsi="Times New Roman" w:cs="Times New Roman"/>
          <w:lang w:val="ru-RU"/>
        </w:rPr>
        <w:t xml:space="preserve">значајан број 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активности, </w:t>
      </w:r>
      <w:r w:rsidR="00D842D6" w:rsidRPr="00044CC9">
        <w:rPr>
          <w:rFonts w:ascii="Times New Roman" w:eastAsia="Calibri" w:hAnsi="Times New Roman" w:cs="Times New Roman"/>
          <w:lang w:val="ru-RU"/>
        </w:rPr>
        <w:t>посебно у пружању</w:t>
      </w:r>
      <w:r w:rsidR="005C125B" w:rsidRPr="00044CC9">
        <w:rPr>
          <w:rFonts w:ascii="Times New Roman" w:eastAsia="Calibri" w:hAnsi="Times New Roman" w:cs="Times New Roman"/>
          <w:lang w:val="ru-RU"/>
        </w:rPr>
        <w:t xml:space="preserve"> </w:t>
      </w:r>
      <w:r w:rsidR="005C125B" w:rsidRPr="00044CC9">
        <w:rPr>
          <w:rFonts w:ascii="Times New Roman" w:hAnsi="Times New Roman" w:cs="Times New Roman"/>
        </w:rPr>
        <w:t>правн</w:t>
      </w:r>
      <w:r w:rsidR="005C125B" w:rsidRPr="00044CC9">
        <w:rPr>
          <w:rFonts w:ascii="Times New Roman" w:hAnsi="Times New Roman" w:cs="Times New Roman"/>
          <w:lang w:val="sr-Cyrl-RS"/>
        </w:rPr>
        <w:t>е</w:t>
      </w:r>
      <w:r w:rsidR="005564AC" w:rsidRPr="00044CC9">
        <w:rPr>
          <w:rFonts w:ascii="Times New Roman" w:hAnsi="Times New Roman" w:cs="Times New Roman"/>
        </w:rPr>
        <w:t xml:space="preserve"> помоћ</w:t>
      </w:r>
      <w:r w:rsidR="00BE255E" w:rsidRPr="00044CC9">
        <w:rPr>
          <w:rFonts w:ascii="Times New Roman" w:hAnsi="Times New Roman" w:cs="Times New Roman"/>
          <w:lang w:val="sr-Cyrl-RS"/>
        </w:rPr>
        <w:t>и</w:t>
      </w:r>
      <w:r w:rsidR="005C125B" w:rsidRPr="00044CC9">
        <w:rPr>
          <w:rFonts w:ascii="Times New Roman" w:hAnsi="Times New Roman" w:cs="Times New Roman"/>
          <w:lang w:val="sr-Cyrl-RS"/>
        </w:rPr>
        <w:t xml:space="preserve"> физичким </w:t>
      </w:r>
      <w:r w:rsidR="005564AC" w:rsidRPr="00044CC9">
        <w:rPr>
          <w:rFonts w:ascii="Times New Roman" w:hAnsi="Times New Roman" w:cs="Times New Roman"/>
        </w:rPr>
        <w:t>лицима са боравиштем на територији АП Косова и Метохије, као и интерно расељеним лицима</w:t>
      </w:r>
      <w:r w:rsidR="00BE255E" w:rsidRPr="00044CC9">
        <w:rPr>
          <w:rFonts w:ascii="Times New Roman" w:hAnsi="Times New Roman" w:cs="Times New Roman"/>
          <w:lang w:val="sr-Cyrl-RS"/>
        </w:rPr>
        <w:t>. П</w:t>
      </w:r>
      <w:r w:rsidR="005564AC" w:rsidRPr="00044CC9">
        <w:rPr>
          <w:rFonts w:ascii="Times New Roman" w:hAnsi="Times New Roman" w:cs="Times New Roman"/>
        </w:rPr>
        <w:t xml:space="preserve">омоћ </w:t>
      </w:r>
      <w:r w:rsidR="00BE255E" w:rsidRPr="00044CC9">
        <w:rPr>
          <w:rFonts w:ascii="Times New Roman" w:hAnsi="Times New Roman" w:cs="Times New Roman"/>
          <w:lang w:val="sr-Cyrl-RS"/>
        </w:rPr>
        <w:t>се односила на</w:t>
      </w:r>
      <w:r w:rsidR="005564AC" w:rsidRPr="00044CC9">
        <w:rPr>
          <w:rFonts w:ascii="Times New Roman" w:hAnsi="Times New Roman" w:cs="Times New Roman"/>
        </w:rPr>
        <w:t xml:space="preserve"> имовинско правне, радно правне односе, судску заштиту, оставину, социјална питања, катастар и друге области од значаја за лица </w:t>
      </w:r>
      <w:r w:rsidR="00592130" w:rsidRPr="00044CC9">
        <w:rPr>
          <w:rFonts w:ascii="Times New Roman" w:hAnsi="Times New Roman" w:cs="Times New Roman"/>
        </w:rPr>
        <w:t>са територије Косова и Метохије</w:t>
      </w:r>
      <w:r w:rsidR="00592130" w:rsidRPr="00044CC9">
        <w:rPr>
          <w:rFonts w:ascii="Times New Roman" w:hAnsi="Times New Roman" w:cs="Times New Roman"/>
          <w:lang w:val="sr-Cyrl-RS"/>
        </w:rPr>
        <w:t>.</w:t>
      </w:r>
      <w:r w:rsidR="008E24B3" w:rsidRPr="00044CC9">
        <w:rPr>
          <w:rFonts w:ascii="Times New Roman" w:hAnsi="Times New Roman" w:cs="Times New Roman"/>
        </w:rPr>
        <w:t xml:space="preserve"> Канцеларија је пружала помоћ путем финансирања професионалне адвокатске одбране и путем упућивања представки међународним организацијама које делују на територији Косова и Метохије, Е</w:t>
      </w:r>
      <w:r w:rsidR="005946CC" w:rsidRPr="00044CC9">
        <w:rPr>
          <w:rFonts w:ascii="Times New Roman" w:hAnsi="Times New Roman" w:cs="Times New Roman"/>
          <w:lang w:val="sr-Cyrl-RS"/>
        </w:rPr>
        <w:t>УЛЕКС</w:t>
      </w:r>
      <w:r w:rsidR="008E24B3" w:rsidRPr="00044CC9">
        <w:rPr>
          <w:rFonts w:ascii="Times New Roman" w:hAnsi="Times New Roman" w:cs="Times New Roman"/>
        </w:rPr>
        <w:t xml:space="preserve">, УНМИК, ОЕБС и Делегација ЕУ. </w:t>
      </w:r>
      <w:r w:rsidR="00510E41" w:rsidRPr="00044CC9">
        <w:rPr>
          <w:rFonts w:ascii="Times New Roman" w:hAnsi="Times New Roman" w:cs="Times New Roman"/>
          <w:lang w:val="sr-Cyrl-RS"/>
        </w:rPr>
        <w:t>Он је истакао</w:t>
      </w:r>
      <w:r w:rsidR="008E24B3" w:rsidRPr="00044CC9">
        <w:rPr>
          <w:rFonts w:ascii="Times New Roman" w:hAnsi="Times New Roman" w:cs="Times New Roman"/>
        </w:rPr>
        <w:t xml:space="preserve"> помоћ</w:t>
      </w:r>
      <w:r w:rsidR="00510E41" w:rsidRPr="00044CC9">
        <w:rPr>
          <w:rFonts w:ascii="Times New Roman" w:hAnsi="Times New Roman" w:cs="Times New Roman"/>
          <w:lang w:val="sr-Cyrl-RS"/>
        </w:rPr>
        <w:t>, која је реализована</w:t>
      </w:r>
      <w:r w:rsidR="008E24B3" w:rsidRPr="00044CC9">
        <w:rPr>
          <w:rFonts w:ascii="Times New Roman" w:hAnsi="Times New Roman" w:cs="Times New Roman"/>
        </w:rPr>
        <w:t xml:space="preserve"> </w:t>
      </w:r>
      <w:r w:rsidR="005946CC" w:rsidRPr="00044CC9">
        <w:rPr>
          <w:rFonts w:ascii="Times New Roman" w:hAnsi="Times New Roman" w:cs="Times New Roman"/>
          <w:lang w:val="sr-Cyrl-RS"/>
        </w:rPr>
        <w:t>у оквиру</w:t>
      </w:r>
      <w:r w:rsidR="008E24B3" w:rsidRPr="00044CC9">
        <w:rPr>
          <w:rFonts w:ascii="Times New Roman" w:hAnsi="Times New Roman" w:cs="Times New Roman"/>
        </w:rPr>
        <w:t xml:space="preserve"> сарадње са пројектом правне помоћи</w:t>
      </w:r>
      <w:r w:rsidR="00510E41" w:rsidRPr="00044CC9">
        <w:rPr>
          <w:rFonts w:ascii="Times New Roman" w:hAnsi="Times New Roman" w:cs="Times New Roman"/>
          <w:lang w:val="sr-Cyrl-RS"/>
        </w:rPr>
        <w:t>,</w:t>
      </w:r>
      <w:r w:rsidR="008E24B3" w:rsidRPr="00044CC9">
        <w:rPr>
          <w:rFonts w:ascii="Times New Roman" w:hAnsi="Times New Roman" w:cs="Times New Roman"/>
        </w:rPr>
        <w:t xml:space="preserve"> који се финансира  </w:t>
      </w:r>
      <w:r w:rsidR="00510E41" w:rsidRPr="00044CC9">
        <w:rPr>
          <w:rFonts w:ascii="Times New Roman" w:hAnsi="Times New Roman" w:cs="Times New Roman"/>
          <w:lang w:val="sr-Cyrl-RS"/>
        </w:rPr>
        <w:lastRenderedPageBreak/>
        <w:t xml:space="preserve">из </w:t>
      </w:r>
      <w:r w:rsidR="008E24B3" w:rsidRPr="00044CC9">
        <w:rPr>
          <w:rFonts w:ascii="Times New Roman" w:hAnsi="Times New Roman" w:cs="Times New Roman"/>
        </w:rPr>
        <w:t xml:space="preserve">средстава ЕУ преко ИПА фондова. </w:t>
      </w:r>
      <w:r w:rsidR="00CB3750" w:rsidRPr="00044CC9">
        <w:rPr>
          <w:rFonts w:ascii="Times New Roman" w:hAnsi="Times New Roman" w:cs="Times New Roman"/>
          <w:lang w:val="sr-Cyrl-RS"/>
        </w:rPr>
        <w:t xml:space="preserve">Поповић је </w:t>
      </w:r>
      <w:r w:rsidR="00510E41" w:rsidRPr="00044CC9">
        <w:rPr>
          <w:rFonts w:ascii="Times New Roman" w:hAnsi="Times New Roman" w:cs="Times New Roman"/>
          <w:lang w:val="sr-Cyrl-RS"/>
        </w:rPr>
        <w:t xml:space="preserve">указао на пружену </w:t>
      </w:r>
      <w:r w:rsidR="00CB3750" w:rsidRPr="00044CC9">
        <w:rPr>
          <w:rFonts w:ascii="Times New Roman" w:hAnsi="Times New Roman" w:cs="Times New Roman"/>
        </w:rPr>
        <w:t xml:space="preserve">помоћ </w:t>
      </w:r>
      <w:r w:rsidR="00510E41" w:rsidRPr="00044CC9">
        <w:rPr>
          <w:rFonts w:ascii="Times New Roman" w:hAnsi="Times New Roman" w:cs="Times New Roman"/>
          <w:lang w:val="sr-Cyrl-RS"/>
        </w:rPr>
        <w:t>у заштити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CB3750" w:rsidRPr="00044CC9">
        <w:rPr>
          <w:rFonts w:ascii="Times New Roman" w:hAnsi="Times New Roman" w:cs="Times New Roman"/>
        </w:rPr>
        <w:t>имовин</w:t>
      </w:r>
      <w:r w:rsidR="00CB3750" w:rsidRPr="00044CC9">
        <w:rPr>
          <w:rFonts w:ascii="Times New Roman" w:hAnsi="Times New Roman" w:cs="Times New Roman"/>
          <w:lang w:val="sr-Cyrl-RS"/>
        </w:rPr>
        <w:t>е</w:t>
      </w:r>
      <w:r w:rsidR="00CB3750" w:rsidRPr="00044CC9">
        <w:rPr>
          <w:rFonts w:ascii="Times New Roman" w:hAnsi="Times New Roman" w:cs="Times New Roman"/>
        </w:rPr>
        <w:t xml:space="preserve"> С</w:t>
      </w:r>
      <w:r w:rsidR="00CB3750" w:rsidRPr="00044CC9">
        <w:rPr>
          <w:rFonts w:ascii="Times New Roman" w:hAnsi="Times New Roman" w:cs="Times New Roman"/>
          <w:lang w:val="sr-Cyrl-RS"/>
        </w:rPr>
        <w:t>ПЦ</w:t>
      </w:r>
      <w:r w:rsidR="005946CC" w:rsidRPr="00044CC9">
        <w:rPr>
          <w:rFonts w:ascii="Times New Roman" w:hAnsi="Times New Roman" w:cs="Times New Roman"/>
          <w:lang w:val="sr-Cyrl-RS"/>
        </w:rPr>
        <w:t>.</w:t>
      </w:r>
      <w:r w:rsidR="00CB3750" w:rsidRPr="00044CC9">
        <w:rPr>
          <w:rFonts w:ascii="Times New Roman" w:hAnsi="Times New Roman" w:cs="Times New Roman"/>
        </w:rPr>
        <w:t xml:space="preserve"> </w:t>
      </w:r>
      <w:r w:rsidR="005946CC" w:rsidRPr="00044CC9">
        <w:rPr>
          <w:rFonts w:ascii="Times New Roman" w:hAnsi="Times New Roman" w:cs="Times New Roman"/>
          <w:lang w:val="sr-Cyrl-RS"/>
        </w:rPr>
        <w:t>Ф</w:t>
      </w:r>
      <w:r w:rsidR="00CB3750" w:rsidRPr="00044CC9">
        <w:rPr>
          <w:rFonts w:ascii="Times New Roman" w:hAnsi="Times New Roman" w:cs="Times New Roman"/>
        </w:rPr>
        <w:t>инансирањ</w:t>
      </w:r>
      <w:r w:rsidR="005946CC" w:rsidRPr="00044CC9">
        <w:rPr>
          <w:rFonts w:ascii="Times New Roman" w:hAnsi="Times New Roman" w:cs="Times New Roman"/>
          <w:lang w:val="sr-Cyrl-RS"/>
        </w:rPr>
        <w:t>ем</w:t>
      </w:r>
      <w:r w:rsidR="00CB3750" w:rsidRPr="00044CC9">
        <w:rPr>
          <w:rFonts w:ascii="Times New Roman" w:hAnsi="Times New Roman" w:cs="Times New Roman"/>
        </w:rPr>
        <w:t xml:space="preserve"> правне службе </w:t>
      </w:r>
      <w:r w:rsidR="00CB3750" w:rsidRPr="00044CC9">
        <w:rPr>
          <w:rFonts w:ascii="Times New Roman" w:hAnsi="Times New Roman" w:cs="Times New Roman"/>
          <w:lang w:val="sr-Cyrl-RS"/>
        </w:rPr>
        <w:t>Е</w:t>
      </w:r>
      <w:r w:rsidR="00CB3750" w:rsidRPr="00044CC9">
        <w:rPr>
          <w:rFonts w:ascii="Times New Roman" w:hAnsi="Times New Roman" w:cs="Times New Roman"/>
        </w:rPr>
        <w:t>пархије Рашко-Призренске</w:t>
      </w:r>
      <w:r w:rsidR="00CB3750" w:rsidRPr="00044CC9">
        <w:rPr>
          <w:rFonts w:ascii="Times New Roman" w:hAnsi="Times New Roman" w:cs="Times New Roman"/>
          <w:lang w:val="sr-Cyrl-RS"/>
        </w:rPr>
        <w:t xml:space="preserve">, а </w:t>
      </w:r>
      <w:r w:rsidR="00CB3750" w:rsidRPr="00044CC9">
        <w:rPr>
          <w:rFonts w:ascii="Times New Roman" w:hAnsi="Times New Roman" w:cs="Times New Roman"/>
        </w:rPr>
        <w:t>у циљу вођења судских и управих поступака за заштиту и повраћај имовине СПЦ на Косову и Метохији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  <w:lang w:val="sr-Cyrl-RS"/>
        </w:rPr>
        <w:t xml:space="preserve"> </w:t>
      </w:r>
      <w:r w:rsidR="00CB3750" w:rsidRPr="00044CC9">
        <w:rPr>
          <w:rFonts w:ascii="Times New Roman" w:hAnsi="Times New Roman" w:cs="Times New Roman"/>
        </w:rPr>
        <w:t xml:space="preserve">Канцеларија </w:t>
      </w:r>
      <w:r w:rsidR="005946CC" w:rsidRPr="00044CC9">
        <w:rPr>
          <w:rFonts w:ascii="Times New Roman" w:hAnsi="Times New Roman" w:cs="Times New Roman"/>
          <w:lang w:val="sr-Cyrl-RS"/>
        </w:rPr>
        <w:t>ј</w:t>
      </w:r>
      <w:r w:rsidR="00CB3750" w:rsidRPr="00044CC9">
        <w:rPr>
          <w:rFonts w:ascii="Times New Roman" w:hAnsi="Times New Roman" w:cs="Times New Roman"/>
          <w:lang w:val="sr-Cyrl-RS"/>
        </w:rPr>
        <w:t>е издвојила значајна средства</w:t>
      </w:r>
      <w:r w:rsidR="005946CC" w:rsidRPr="00044CC9">
        <w:rPr>
          <w:rFonts w:ascii="Times New Roman" w:hAnsi="Times New Roman" w:cs="Times New Roman"/>
          <w:lang w:val="sr-Cyrl-RS"/>
        </w:rPr>
        <w:t>. Пруже</w:t>
      </w:r>
      <w:r w:rsidR="00CB3750" w:rsidRPr="00044CC9">
        <w:rPr>
          <w:rFonts w:ascii="Times New Roman" w:hAnsi="Times New Roman" w:cs="Times New Roman"/>
          <w:lang w:val="sr-Cyrl-RS"/>
        </w:rPr>
        <w:t>на је правна помоћ С</w:t>
      </w:r>
      <w:r w:rsidR="00791399">
        <w:rPr>
          <w:rFonts w:ascii="Times New Roman" w:hAnsi="Times New Roman" w:cs="Times New Roman"/>
          <w:lang w:val="sr-Cyrl-RS"/>
        </w:rPr>
        <w:t>ки</w:t>
      </w:r>
      <w:r w:rsidR="00CB3750" w:rsidRPr="00044CC9">
        <w:rPr>
          <w:rFonts w:ascii="Times New Roman" w:hAnsi="Times New Roman" w:cs="Times New Roman"/>
          <w:lang w:val="sr-Cyrl-RS"/>
        </w:rPr>
        <w:t xml:space="preserve"> центру „Брезовица“, као и радницима хотела „Лахор“.  Он је рекао де је т</w:t>
      </w:r>
      <w:r w:rsidR="00CB3750" w:rsidRPr="00044CC9">
        <w:rPr>
          <w:rFonts w:ascii="Times New Roman" w:hAnsi="Times New Roman" w:cs="Times New Roman"/>
        </w:rPr>
        <w:t xml:space="preserve">оком марта 2021. године реализована сарадња са свим јединицама локалне самоуправе на територији КиМ </w:t>
      </w:r>
      <w:r w:rsidRPr="00044CC9">
        <w:rPr>
          <w:rFonts w:ascii="Times New Roman" w:hAnsi="Times New Roman" w:cs="Times New Roman"/>
          <w:lang w:val="sr-Cyrl-RS"/>
        </w:rPr>
        <w:t>за</w:t>
      </w:r>
      <w:r w:rsidRPr="00044CC9">
        <w:rPr>
          <w:rFonts w:ascii="Times New Roman" w:hAnsi="Times New Roman" w:cs="Times New Roman"/>
        </w:rPr>
        <w:t xml:space="preserve"> пружање</w:t>
      </w:r>
      <w:r w:rsidR="00CB3750" w:rsidRPr="00044CC9">
        <w:rPr>
          <w:rFonts w:ascii="Times New Roman" w:hAnsi="Times New Roman" w:cs="Times New Roman"/>
        </w:rPr>
        <w:t xml:space="preserve"> једнократне помоћи у циљу смањивања негативних ефеката проузрокован</w:t>
      </w:r>
      <w:r w:rsidRPr="00044CC9">
        <w:rPr>
          <w:rFonts w:ascii="Times New Roman" w:hAnsi="Times New Roman" w:cs="Times New Roman"/>
          <w:lang w:val="sr-Cyrl-RS"/>
        </w:rPr>
        <w:t>их</w:t>
      </w:r>
      <w:r w:rsidR="00CB3750" w:rsidRPr="00044CC9">
        <w:rPr>
          <w:rFonts w:ascii="Times New Roman" w:hAnsi="Times New Roman" w:cs="Times New Roman"/>
        </w:rPr>
        <w:t xml:space="preserve"> корона вирусом. У области локалне самоуправе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</w:rPr>
        <w:t xml:space="preserve"> у складу са опредељеним средствима буџета Републике Србије</w:t>
      </w:r>
      <w:r w:rsidR="005946CC" w:rsidRPr="00044CC9">
        <w:rPr>
          <w:rFonts w:ascii="Times New Roman" w:hAnsi="Times New Roman" w:cs="Times New Roman"/>
          <w:lang w:val="sr-Cyrl-RS"/>
        </w:rPr>
        <w:t>,</w:t>
      </w:r>
      <w:r w:rsidR="00CB3750" w:rsidRPr="00044CC9">
        <w:rPr>
          <w:rFonts w:ascii="Times New Roman" w:hAnsi="Times New Roman" w:cs="Times New Roman"/>
        </w:rPr>
        <w:t xml:space="preserve"> вршена је континуирана исплата зарад</w:t>
      </w:r>
      <w:r w:rsidRPr="00044CC9">
        <w:rPr>
          <w:rFonts w:ascii="Times New Roman" w:hAnsi="Times New Roman" w:cs="Times New Roman"/>
          <w:lang w:val="sr-Cyrl-RS"/>
        </w:rPr>
        <w:t>а</w:t>
      </w:r>
      <w:r w:rsidR="00CB3750" w:rsidRPr="00044CC9">
        <w:rPr>
          <w:rFonts w:ascii="Times New Roman" w:hAnsi="Times New Roman" w:cs="Times New Roman"/>
        </w:rPr>
        <w:t xml:space="preserve"> и накнада за изабрана и постављена лица и запослене у органима управе, као и организацијама установе чији су оснивачи локалне самоуправе на </w:t>
      </w:r>
      <w:r w:rsidR="00FE1B9B">
        <w:rPr>
          <w:rFonts w:ascii="Times New Roman" w:hAnsi="Times New Roman" w:cs="Times New Roman"/>
        </w:rPr>
        <w:t xml:space="preserve">територији АП Косово и Метохија. </w:t>
      </w:r>
    </w:p>
    <w:p w:rsidR="008E24B3" w:rsidRPr="00044CC9" w:rsidRDefault="008E24B3" w:rsidP="00044CC9">
      <w:pPr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>У извештајном периоду Канцеларија</w:t>
      </w:r>
      <w:r w:rsidR="005946CC" w:rsidRPr="00044CC9">
        <w:rPr>
          <w:rFonts w:ascii="Times New Roman" w:hAnsi="Times New Roman" w:cs="Times New Roman"/>
          <w:lang w:val="sr-Cyrl-RS"/>
        </w:rPr>
        <w:t xml:space="preserve"> је</w:t>
      </w:r>
      <w:r w:rsidRPr="00044CC9">
        <w:rPr>
          <w:rFonts w:ascii="Times New Roman" w:hAnsi="Times New Roman" w:cs="Times New Roman"/>
        </w:rPr>
        <w:t xml:space="preserve"> на име помоћи локалним самоуправама </w:t>
      </w:r>
      <w:r w:rsidR="00510E41" w:rsidRPr="00044CC9">
        <w:rPr>
          <w:rFonts w:ascii="Times New Roman" w:hAnsi="Times New Roman" w:cs="Times New Roman"/>
          <w:lang w:val="sr-Cyrl-RS"/>
        </w:rPr>
        <w:t>платила</w:t>
      </w:r>
      <w:r w:rsidRPr="00044CC9">
        <w:rPr>
          <w:rFonts w:ascii="Times New Roman" w:hAnsi="Times New Roman" w:cs="Times New Roman"/>
        </w:rPr>
        <w:t xml:space="preserve"> трошкове превоз</w:t>
      </w:r>
      <w:r w:rsidR="00BA6E4E" w:rsidRPr="00044CC9">
        <w:rPr>
          <w:rFonts w:ascii="Times New Roman" w:hAnsi="Times New Roman" w:cs="Times New Roman"/>
          <w:lang w:val="sr-Cyrl-RS"/>
        </w:rPr>
        <w:t>а</w:t>
      </w:r>
      <w:r w:rsidRPr="00044CC9">
        <w:rPr>
          <w:rFonts w:ascii="Times New Roman" w:hAnsi="Times New Roman" w:cs="Times New Roman"/>
        </w:rPr>
        <w:t xml:space="preserve"> ученика, запосленик у основним и средњим школама, </w:t>
      </w:r>
      <w:r w:rsidR="005946CC" w:rsidRPr="00044CC9">
        <w:rPr>
          <w:rFonts w:ascii="Times New Roman" w:hAnsi="Times New Roman" w:cs="Times New Roman"/>
          <w:lang w:val="sr-Cyrl-RS"/>
        </w:rPr>
        <w:t xml:space="preserve">као и </w:t>
      </w:r>
      <w:r w:rsidR="00BA6E4E" w:rsidRPr="00044CC9">
        <w:rPr>
          <w:rFonts w:ascii="Times New Roman" w:hAnsi="Times New Roman" w:cs="Times New Roman"/>
          <w:lang w:val="sr-Cyrl-RS"/>
        </w:rPr>
        <w:t xml:space="preserve">за </w:t>
      </w:r>
      <w:r w:rsidRPr="00044CC9">
        <w:rPr>
          <w:rFonts w:ascii="Times New Roman" w:hAnsi="Times New Roman" w:cs="Times New Roman"/>
        </w:rPr>
        <w:t>хуманитарне манифестације</w:t>
      </w:r>
      <w:r w:rsidR="00BA6E4E" w:rsidRPr="00044CC9">
        <w:rPr>
          <w:rFonts w:ascii="Times New Roman" w:hAnsi="Times New Roman" w:cs="Times New Roman"/>
          <w:lang w:val="sr-Cyrl-RS"/>
        </w:rPr>
        <w:t>.</w:t>
      </w:r>
      <w:r w:rsidRPr="00044CC9">
        <w:rPr>
          <w:rFonts w:ascii="Times New Roman" w:hAnsi="Times New Roman" w:cs="Times New Roman"/>
        </w:rPr>
        <w:t xml:space="preserve"> </w:t>
      </w:r>
    </w:p>
    <w:p w:rsidR="004A7AE9" w:rsidRPr="00044CC9" w:rsidRDefault="008E24B3" w:rsidP="00FE1B9B">
      <w:pPr>
        <w:tabs>
          <w:tab w:val="left" w:pos="0"/>
        </w:tabs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>У области привреде и економског развоја Канцеларија за Косово и Метохију</w:t>
      </w:r>
      <w:r w:rsidR="00BA6E4E" w:rsidRPr="00044CC9">
        <w:rPr>
          <w:rFonts w:ascii="Times New Roman" w:hAnsi="Times New Roman" w:cs="Times New Roman"/>
          <w:lang w:val="sr-Cyrl-RS"/>
        </w:rPr>
        <w:t xml:space="preserve"> је</w:t>
      </w:r>
      <w:r w:rsidRPr="00044CC9">
        <w:rPr>
          <w:rFonts w:ascii="Times New Roman" w:hAnsi="Times New Roman" w:cs="Times New Roman"/>
        </w:rPr>
        <w:t xml:space="preserve"> на основу програма расподеле и коришћења средстава за развој пољопривреде на територији Косова и Метохије</w:t>
      </w:r>
      <w:r w:rsidR="00FE1B9B">
        <w:rPr>
          <w:rFonts w:ascii="Times New Roman" w:hAnsi="Times New Roman" w:cs="Times New Roman"/>
        </w:rPr>
        <w:t xml:space="preserve"> финансирал</w:t>
      </w:r>
      <w:r w:rsidR="00510E41" w:rsidRPr="00044CC9">
        <w:rPr>
          <w:rFonts w:ascii="Times New Roman" w:hAnsi="Times New Roman" w:cs="Times New Roman"/>
        </w:rPr>
        <w:t xml:space="preserve">а </w:t>
      </w:r>
      <w:r w:rsidR="004A7AE9" w:rsidRPr="00044CC9">
        <w:rPr>
          <w:rFonts w:ascii="Times New Roman" w:hAnsi="Times New Roman" w:cs="Times New Roman"/>
        </w:rPr>
        <w:t>пролећн</w:t>
      </w:r>
      <w:r w:rsidR="00510E41" w:rsidRPr="00044CC9">
        <w:rPr>
          <w:rFonts w:ascii="Times New Roman" w:hAnsi="Times New Roman" w:cs="Times New Roman"/>
          <w:lang w:val="sr-Cyrl-RS"/>
        </w:rPr>
        <w:t>у</w:t>
      </w:r>
      <w:r w:rsidR="004A7AE9" w:rsidRPr="00044CC9">
        <w:rPr>
          <w:rFonts w:ascii="Times New Roman" w:hAnsi="Times New Roman" w:cs="Times New Roman"/>
        </w:rPr>
        <w:t xml:space="preserve"> и јесењ</w:t>
      </w:r>
      <w:r w:rsidR="00510E41" w:rsidRPr="00044CC9">
        <w:rPr>
          <w:rFonts w:ascii="Times New Roman" w:hAnsi="Times New Roman" w:cs="Times New Roman"/>
          <w:lang w:val="sr-Cyrl-RS"/>
        </w:rPr>
        <w:t>у</w:t>
      </w:r>
      <w:r w:rsidR="004A7AE9" w:rsidRPr="00044CC9">
        <w:rPr>
          <w:rFonts w:ascii="Times New Roman" w:hAnsi="Times New Roman" w:cs="Times New Roman"/>
        </w:rPr>
        <w:t xml:space="preserve"> сетв</w:t>
      </w:r>
      <w:r w:rsidR="00510E41" w:rsidRPr="00044CC9">
        <w:rPr>
          <w:rFonts w:ascii="Times New Roman" w:hAnsi="Times New Roman" w:cs="Times New Roman"/>
          <w:lang w:val="sr-Cyrl-RS"/>
        </w:rPr>
        <w:t>у. Посебно је навео издвајања за</w:t>
      </w:r>
      <w:r w:rsidR="004A7AE9" w:rsidRPr="00044CC9">
        <w:rPr>
          <w:rFonts w:ascii="Times New Roman" w:hAnsi="Times New Roman" w:cs="Times New Roman"/>
        </w:rPr>
        <w:t xml:space="preserve"> повратничк</w:t>
      </w:r>
      <w:r w:rsidR="00510E41" w:rsidRPr="00044CC9">
        <w:rPr>
          <w:rFonts w:ascii="Times New Roman" w:hAnsi="Times New Roman" w:cs="Times New Roman"/>
          <w:lang w:val="sr-Cyrl-RS"/>
        </w:rPr>
        <w:t>е</w:t>
      </w:r>
      <w:r w:rsidR="004A7AE9" w:rsidRPr="00044CC9">
        <w:rPr>
          <w:rFonts w:ascii="Times New Roman" w:hAnsi="Times New Roman" w:cs="Times New Roman"/>
        </w:rPr>
        <w:t xml:space="preserve"> заједниц</w:t>
      </w:r>
      <w:r w:rsidR="00510E41" w:rsidRPr="00044CC9">
        <w:rPr>
          <w:rFonts w:ascii="Times New Roman" w:hAnsi="Times New Roman" w:cs="Times New Roman"/>
          <w:lang w:val="sr-Cyrl-RS"/>
        </w:rPr>
        <w:t>е</w:t>
      </w:r>
      <w:r w:rsidR="004A7AE9" w:rsidRPr="00044CC9">
        <w:rPr>
          <w:rFonts w:ascii="Times New Roman" w:hAnsi="Times New Roman" w:cs="Times New Roman"/>
        </w:rPr>
        <w:t xml:space="preserve"> на подручју општина Клина, Исток, Пећ, Вучитрн, Призрен, Ново Брдо, Урошевац и Ораховац </w:t>
      </w:r>
      <w:r w:rsidR="00FE1B9B">
        <w:rPr>
          <w:rFonts w:ascii="Times New Roman" w:hAnsi="Times New Roman" w:cs="Times New Roman"/>
          <w:lang w:val="sr-Cyrl-RS"/>
        </w:rPr>
        <w:t xml:space="preserve">. </w:t>
      </w:r>
      <w:r w:rsidR="004A7AE9" w:rsidRPr="00044CC9">
        <w:rPr>
          <w:rFonts w:ascii="Times New Roman" w:hAnsi="Times New Roman" w:cs="Times New Roman"/>
        </w:rPr>
        <w:t xml:space="preserve">На име повећања сточног фонда, финансирана је набавка квалитетних сточних грла. Финансијски је подржан рад предузећа за стратешки откуп и дистрибуцију пољопривредних производа "Метохија Д.О.О.", преко </w:t>
      </w:r>
      <w:r w:rsidR="002F346A" w:rsidRPr="00044CC9">
        <w:rPr>
          <w:rFonts w:ascii="Times New Roman" w:hAnsi="Times New Roman" w:cs="Times New Roman"/>
        </w:rPr>
        <w:t>кога се набавља вештачко ђубр</w:t>
      </w:r>
      <w:r w:rsidR="00FE1B9B">
        <w:rPr>
          <w:rFonts w:ascii="Times New Roman" w:hAnsi="Times New Roman" w:cs="Times New Roman"/>
          <w:lang w:val="sr-Cyrl-RS"/>
        </w:rPr>
        <w:t>иво</w:t>
      </w:r>
      <w:r w:rsidR="004A7AE9" w:rsidRPr="00044CC9">
        <w:rPr>
          <w:rFonts w:ascii="Times New Roman" w:hAnsi="Times New Roman" w:cs="Times New Roman"/>
        </w:rPr>
        <w:t xml:space="preserve"> за пролећну сетву у 2022. години.</w:t>
      </w:r>
      <w:r w:rsidR="006F66E2" w:rsidRPr="00044CC9">
        <w:rPr>
          <w:rFonts w:ascii="Times New Roman" w:hAnsi="Times New Roman" w:cs="Times New Roman"/>
          <w:lang w:val="sr-Cyrl-RS"/>
        </w:rPr>
        <w:t xml:space="preserve"> По</w:t>
      </w:r>
      <w:r w:rsidR="006F66E2" w:rsidRPr="00044CC9">
        <w:rPr>
          <w:rFonts w:ascii="Times New Roman" w:hAnsi="Times New Roman" w:cs="Times New Roman"/>
        </w:rPr>
        <w:t xml:space="preserve">држано </w:t>
      </w:r>
      <w:r w:rsidR="006F66E2" w:rsidRPr="00044CC9">
        <w:rPr>
          <w:rFonts w:ascii="Times New Roman" w:hAnsi="Times New Roman" w:cs="Times New Roman"/>
          <w:lang w:val="sr-Cyrl-RS"/>
        </w:rPr>
        <w:t>је</w:t>
      </w:r>
      <w:r w:rsidR="006F66E2" w:rsidRPr="00044CC9">
        <w:rPr>
          <w:rFonts w:ascii="Times New Roman" w:hAnsi="Times New Roman" w:cs="Times New Roman"/>
        </w:rPr>
        <w:t xml:space="preserve"> 320 пољопривредних домаћинстава која се баве пчеларством</w:t>
      </w:r>
      <w:r w:rsidR="006F66E2" w:rsidRPr="00044CC9">
        <w:rPr>
          <w:rFonts w:ascii="Times New Roman" w:hAnsi="Times New Roman" w:cs="Times New Roman"/>
          <w:lang w:val="sr-Cyrl-RS"/>
        </w:rPr>
        <w:t xml:space="preserve">. </w:t>
      </w:r>
      <w:r w:rsidR="004A7AE9" w:rsidRPr="00044CC9">
        <w:rPr>
          <w:rFonts w:ascii="Times New Roman" w:hAnsi="Times New Roman" w:cs="Times New Roman"/>
        </w:rPr>
        <w:t>У области информисања српских средина на КиМ, пружана је помоћ у функционисању ЈП "Мрежа Мост"</w:t>
      </w:r>
      <w:r w:rsidR="002F346A" w:rsidRPr="00044CC9">
        <w:rPr>
          <w:rFonts w:ascii="Times New Roman" w:hAnsi="Times New Roman" w:cs="Times New Roman"/>
          <w:lang w:val="sr-Cyrl-RS"/>
        </w:rPr>
        <w:t>. Ф</w:t>
      </w:r>
      <w:r w:rsidR="002F346A" w:rsidRPr="00044CC9">
        <w:rPr>
          <w:rFonts w:ascii="Times New Roman" w:hAnsi="Times New Roman" w:cs="Times New Roman"/>
        </w:rPr>
        <w:t>инансирани су пројекти у изградњи и реконструкцији кућа. За потребе реконструкција кућа финансирана су породична домаћинства на територији 11 општина</w:t>
      </w:r>
      <w:r w:rsidR="006F66E2" w:rsidRPr="00044CC9">
        <w:rPr>
          <w:rFonts w:ascii="Times New Roman" w:hAnsi="Times New Roman" w:cs="Times New Roman"/>
          <w:lang w:val="sr-Cyrl-RS"/>
        </w:rPr>
        <w:t xml:space="preserve">. </w:t>
      </w:r>
      <w:r w:rsidR="006F66E2" w:rsidRPr="00044CC9">
        <w:rPr>
          <w:rFonts w:ascii="Times New Roman" w:hAnsi="Times New Roman" w:cs="Times New Roman"/>
        </w:rPr>
        <w:t xml:space="preserve">Такође је пружена </w:t>
      </w:r>
      <w:r w:rsidR="004A7AE9" w:rsidRPr="00044CC9">
        <w:rPr>
          <w:rFonts w:ascii="Times New Roman" w:hAnsi="Times New Roman" w:cs="Times New Roman"/>
        </w:rPr>
        <w:t>помоћ у грађевинском материјалу породичним домаћинствима, интерно расељеним лицима, социјално-стамбено угроженим породицам</w:t>
      </w:r>
      <w:r w:rsidR="006F66E2" w:rsidRPr="00044CC9">
        <w:rPr>
          <w:rFonts w:ascii="Times New Roman" w:hAnsi="Times New Roman" w:cs="Times New Roman"/>
        </w:rPr>
        <w:t>а на</w:t>
      </w:r>
      <w:r w:rsidR="004A7AE9" w:rsidRPr="00044CC9">
        <w:rPr>
          <w:rFonts w:ascii="Times New Roman" w:hAnsi="Times New Roman" w:cs="Times New Roman"/>
        </w:rPr>
        <w:t xml:space="preserve"> територији 18 општина </w:t>
      </w:r>
      <w:r w:rsidR="002F346A" w:rsidRPr="00044CC9">
        <w:rPr>
          <w:rFonts w:ascii="Times New Roman" w:hAnsi="Times New Roman" w:cs="Times New Roman"/>
        </w:rPr>
        <w:t xml:space="preserve">на </w:t>
      </w:r>
      <w:r w:rsidR="006F66E2" w:rsidRPr="00044CC9">
        <w:rPr>
          <w:rFonts w:ascii="Times New Roman" w:hAnsi="Times New Roman" w:cs="Times New Roman"/>
          <w:lang w:val="sr-Cyrl-RS"/>
        </w:rPr>
        <w:t>КиМ</w:t>
      </w:r>
      <w:r w:rsidR="002F346A" w:rsidRPr="00044CC9">
        <w:rPr>
          <w:rFonts w:ascii="Times New Roman" w:hAnsi="Times New Roman" w:cs="Times New Roman"/>
        </w:rPr>
        <w:t xml:space="preserve">. </w:t>
      </w:r>
      <w:r w:rsidR="002F346A" w:rsidRPr="00044CC9">
        <w:rPr>
          <w:rFonts w:ascii="Times New Roman" w:hAnsi="Times New Roman" w:cs="Times New Roman"/>
          <w:lang w:val="sr-Cyrl-RS"/>
        </w:rPr>
        <w:t>Г</w:t>
      </w:r>
      <w:r w:rsidR="002F346A" w:rsidRPr="00044CC9">
        <w:rPr>
          <w:rFonts w:ascii="Times New Roman" w:hAnsi="Times New Roman" w:cs="Times New Roman"/>
        </w:rPr>
        <w:t>рађени су објекти предшколских установа, основних и средњих школа, високошколских установа и ученичких и студентских домова</w:t>
      </w:r>
      <w:r w:rsidR="002F346A" w:rsidRPr="00044CC9">
        <w:rPr>
          <w:rFonts w:ascii="Times New Roman" w:hAnsi="Times New Roman" w:cs="Times New Roman"/>
          <w:lang w:val="sr-Cyrl-RS"/>
        </w:rPr>
        <w:t>. Поповић је рекао да је у извештајном периоду в</w:t>
      </w:r>
      <w:r w:rsidR="004A7AE9" w:rsidRPr="00044CC9">
        <w:rPr>
          <w:rFonts w:ascii="Times New Roman" w:hAnsi="Times New Roman" w:cs="Times New Roman"/>
        </w:rPr>
        <w:t>ршено уређење и обележавање српских православних гробаља. Праћен је проц</w:t>
      </w:r>
      <w:r w:rsidR="006F66E2" w:rsidRPr="00044CC9">
        <w:rPr>
          <w:rFonts w:ascii="Times New Roman" w:hAnsi="Times New Roman" w:cs="Times New Roman"/>
        </w:rPr>
        <w:t xml:space="preserve">ес повратка у сарадњи са УНХЦР и нагасио да се </w:t>
      </w:r>
      <w:r w:rsidR="006F66E2" w:rsidRPr="00044CC9">
        <w:rPr>
          <w:rFonts w:ascii="Times New Roman" w:hAnsi="Times New Roman" w:cs="Times New Roman"/>
          <w:lang w:val="sr-Cyrl-RS"/>
        </w:rPr>
        <w:t>у</w:t>
      </w:r>
      <w:r w:rsidR="004A7AE9" w:rsidRPr="00044CC9">
        <w:rPr>
          <w:rFonts w:ascii="Times New Roman" w:hAnsi="Times New Roman" w:cs="Times New Roman"/>
        </w:rPr>
        <w:t xml:space="preserve"> 2020. години укупно </w:t>
      </w:r>
      <w:r w:rsidR="006F66E2" w:rsidRPr="00044CC9">
        <w:rPr>
          <w:rFonts w:ascii="Times New Roman" w:hAnsi="Times New Roman" w:cs="Times New Roman"/>
          <w:lang w:val="sr-Cyrl-RS"/>
        </w:rPr>
        <w:t xml:space="preserve">вратило </w:t>
      </w:r>
      <w:r w:rsidR="006F66E2" w:rsidRPr="00044CC9">
        <w:rPr>
          <w:rFonts w:ascii="Times New Roman" w:hAnsi="Times New Roman" w:cs="Times New Roman"/>
        </w:rPr>
        <w:t>241 лице на територију</w:t>
      </w:r>
      <w:r w:rsidR="004A7AE9" w:rsidRPr="00044CC9">
        <w:rPr>
          <w:rFonts w:ascii="Times New Roman" w:hAnsi="Times New Roman" w:cs="Times New Roman"/>
        </w:rPr>
        <w:t xml:space="preserve"> АП Косова и Метохије.</w:t>
      </w:r>
      <w:r w:rsidR="006F66E2" w:rsidRPr="00044CC9">
        <w:rPr>
          <w:rFonts w:ascii="Times New Roman" w:hAnsi="Times New Roman" w:cs="Times New Roman"/>
          <w:lang w:val="sr-Cyrl-RS"/>
        </w:rPr>
        <w:t xml:space="preserve"> Р</w:t>
      </w:r>
      <w:r w:rsidR="004A7AE9" w:rsidRPr="00044CC9">
        <w:rPr>
          <w:rFonts w:ascii="Times New Roman" w:hAnsi="Times New Roman" w:cs="Times New Roman"/>
        </w:rPr>
        <w:t>еконструисани су и адаптирани објекти здравствених устан</w:t>
      </w:r>
      <w:r w:rsidR="006F66E2" w:rsidRPr="00044CC9">
        <w:rPr>
          <w:rFonts w:ascii="Times New Roman" w:hAnsi="Times New Roman" w:cs="Times New Roman"/>
        </w:rPr>
        <w:t xml:space="preserve">ова, истакао је </w:t>
      </w:r>
      <w:r w:rsidR="006F66E2" w:rsidRPr="00044CC9">
        <w:rPr>
          <w:rFonts w:ascii="Times New Roman" w:hAnsi="Times New Roman" w:cs="Times New Roman"/>
          <w:lang w:val="sr-Cyrl-RS"/>
        </w:rPr>
        <w:t>Поповић и посебно указао на</w:t>
      </w:r>
      <w:r w:rsidR="004A7AE9" w:rsidRPr="00044CC9">
        <w:rPr>
          <w:rFonts w:ascii="Times New Roman" w:hAnsi="Times New Roman" w:cs="Times New Roman"/>
        </w:rPr>
        <w:t xml:space="preserve"> активности официра за везу</w:t>
      </w:r>
      <w:r w:rsidR="006F66E2" w:rsidRPr="00044CC9">
        <w:rPr>
          <w:rFonts w:ascii="Times New Roman" w:hAnsi="Times New Roman" w:cs="Times New Roman"/>
          <w:lang w:val="sr-Cyrl-RS"/>
        </w:rPr>
        <w:t xml:space="preserve"> и његову улогу</w:t>
      </w:r>
      <w:r w:rsidR="004A7AE9" w:rsidRPr="00044CC9">
        <w:rPr>
          <w:rFonts w:ascii="Times New Roman" w:hAnsi="Times New Roman" w:cs="Times New Roman"/>
        </w:rPr>
        <w:t xml:space="preserve"> у области несметаног функционисања здравственог система на територији Косова и Метохије, а у циљу што оптималнијег лечења пацијената оболелих од ковида. У области заштите културне баштине и помоћи СПЦ, финансирано је препокривање цркве Светих апостола у манастиру Пећка патријаршија оловним лимом и хитне интервенције на спољном оградном зиду са северне стране манастира. Вршена је реконструкција и адаптација дечанске јединице у Великој Хочи, као и санација крова на храму Светог архангела Гаврила у Осојане.</w:t>
      </w:r>
      <w:r w:rsidR="00A20E7E" w:rsidRPr="00044CC9">
        <w:rPr>
          <w:rFonts w:ascii="Times New Roman" w:hAnsi="Times New Roman" w:cs="Times New Roman"/>
          <w:lang w:val="sr-Cyrl-RS"/>
        </w:rPr>
        <w:t xml:space="preserve"> </w:t>
      </w:r>
      <w:r w:rsidR="004A7AE9" w:rsidRPr="00044CC9">
        <w:rPr>
          <w:rFonts w:ascii="Times New Roman" w:hAnsi="Times New Roman" w:cs="Times New Roman"/>
        </w:rPr>
        <w:t>Т</w:t>
      </w:r>
      <w:r w:rsidR="00A20E7E" w:rsidRPr="00044CC9">
        <w:rPr>
          <w:rFonts w:ascii="Times New Roman" w:hAnsi="Times New Roman" w:cs="Times New Roman"/>
        </w:rPr>
        <w:t xml:space="preserve">акође су </w:t>
      </w:r>
      <w:r w:rsidR="004A7AE9" w:rsidRPr="00044CC9">
        <w:rPr>
          <w:rFonts w:ascii="Times New Roman" w:hAnsi="Times New Roman" w:cs="Times New Roman"/>
        </w:rPr>
        <w:t>финансирана бројна културно-уметничка дешавања на територији Косова и Метохије</w:t>
      </w:r>
    </w:p>
    <w:p w:rsidR="004A7AE9" w:rsidRPr="00044CC9" w:rsidRDefault="00A20E7E" w:rsidP="00044CC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  <w:lang w:val="sr-Cyrl-RS"/>
        </w:rPr>
        <w:tab/>
      </w:r>
      <w:r w:rsidR="00221A40" w:rsidRPr="00044CC9">
        <w:rPr>
          <w:rFonts w:ascii="Times New Roman" w:hAnsi="Times New Roman" w:cs="Times New Roman"/>
          <w:lang w:val="sr-Cyrl-RS"/>
        </w:rPr>
        <w:t xml:space="preserve">Након излагања Игора Поповића, председавајући је отворио дискусију у којој су учествовали: мр Милован Дрецун, Љубомир Марић, Миодраг Линта, Данијела </w:t>
      </w:r>
      <w:r w:rsidR="005304FB" w:rsidRPr="00044CC9">
        <w:rPr>
          <w:rFonts w:ascii="Times New Roman" w:hAnsi="Times New Roman" w:cs="Times New Roman"/>
          <w:lang w:val="sr-Cyrl-RS"/>
        </w:rPr>
        <w:t xml:space="preserve">Вујичић, </w:t>
      </w:r>
      <w:r w:rsidR="007A446D" w:rsidRPr="00044CC9">
        <w:rPr>
          <w:rFonts w:ascii="Times New Roman" w:hAnsi="Times New Roman" w:cs="Times New Roman"/>
          <w:lang w:val="sr-Cyrl-RS"/>
        </w:rPr>
        <w:t>Милош Димитријевић</w:t>
      </w:r>
      <w:r w:rsidR="005304FB" w:rsidRPr="00044CC9">
        <w:rPr>
          <w:rFonts w:ascii="Times New Roman" w:hAnsi="Times New Roman" w:cs="Times New Roman"/>
          <w:lang w:val="sr-Cyrl-RS"/>
        </w:rPr>
        <w:t xml:space="preserve"> и Вучина Јанковић.</w:t>
      </w:r>
    </w:p>
    <w:p w:rsidR="00657D2C" w:rsidRPr="00044CC9" w:rsidRDefault="00592130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5304FB" w:rsidRPr="00044CC9">
        <w:rPr>
          <w:rFonts w:ascii="Times New Roman" w:hAnsi="Times New Roman" w:cs="Times New Roman"/>
          <w:lang w:val="sr-Cyrl-RS"/>
        </w:rPr>
        <w:t xml:space="preserve">Одбор је једногласно (са 11 гласова „за“) прихватио </w:t>
      </w:r>
      <w:r w:rsidR="00A20E7E" w:rsidRPr="00044CC9">
        <w:rPr>
          <w:rFonts w:ascii="Times New Roman" w:hAnsi="Times New Roman" w:cs="Times New Roman"/>
          <w:lang w:val="sr-Cyrl-RS"/>
        </w:rPr>
        <w:t>Извештаја о раду Канцеларије за Косово и Метохију за период јануар-децембар 2021. године</w:t>
      </w:r>
      <w:r w:rsidR="00A20E7E" w:rsidRPr="00044CC9">
        <w:rPr>
          <w:rFonts w:ascii="Times New Roman" w:hAnsi="Times New Roman" w:cs="Times New Roman"/>
        </w:rPr>
        <w:t>,</w:t>
      </w:r>
      <w:r w:rsidR="00A20E7E" w:rsidRPr="00044CC9">
        <w:rPr>
          <w:rFonts w:ascii="Times New Roman" w:hAnsi="Times New Roman" w:cs="Times New Roman"/>
          <w:lang w:val="sr-Cyrl-RS"/>
        </w:rPr>
        <w:t xml:space="preserve"> који је поднела Канцеларија за Косово и Метохију </w:t>
      </w:r>
      <w:r w:rsidR="00A20E7E" w:rsidRPr="00044CC9">
        <w:rPr>
          <w:rFonts w:ascii="Times New Roman" w:hAnsi="Times New Roman" w:cs="Times New Roman"/>
        </w:rPr>
        <w:t xml:space="preserve">(15 </w:t>
      </w:r>
      <w:r w:rsidR="00A20E7E" w:rsidRPr="00044CC9">
        <w:rPr>
          <w:rFonts w:ascii="Times New Roman" w:hAnsi="Times New Roman" w:cs="Times New Roman"/>
          <w:lang w:val="sr-Cyrl-RS"/>
        </w:rPr>
        <w:t xml:space="preserve">Број: 02-2298/21  од 10. децембра </w:t>
      </w:r>
      <w:r w:rsidR="00A20E7E" w:rsidRPr="00044CC9">
        <w:rPr>
          <w:rFonts w:ascii="Times New Roman" w:hAnsi="Times New Roman" w:cs="Times New Roman"/>
        </w:rPr>
        <w:t>20</w:t>
      </w:r>
      <w:r w:rsidR="00A20E7E" w:rsidRPr="00044CC9">
        <w:rPr>
          <w:rFonts w:ascii="Times New Roman" w:hAnsi="Times New Roman" w:cs="Times New Roman"/>
          <w:lang w:val="sr-Cyrl-RS"/>
        </w:rPr>
        <w:t>21</w:t>
      </w:r>
      <w:r w:rsidR="00A20E7E" w:rsidRPr="00044CC9">
        <w:rPr>
          <w:rFonts w:ascii="Times New Roman" w:hAnsi="Times New Roman" w:cs="Times New Roman"/>
        </w:rPr>
        <w:t xml:space="preserve">. </w:t>
      </w:r>
      <w:r w:rsidR="00A20E7E" w:rsidRPr="00044CC9">
        <w:rPr>
          <w:rFonts w:ascii="Times New Roman" w:hAnsi="Times New Roman" w:cs="Times New Roman"/>
          <w:lang w:val="sr-Cyrl-RS"/>
        </w:rPr>
        <w:t>године</w:t>
      </w:r>
      <w:r w:rsidR="00A20E7E" w:rsidRPr="00044CC9">
        <w:rPr>
          <w:rFonts w:ascii="Times New Roman" w:hAnsi="Times New Roman" w:cs="Times New Roman"/>
        </w:rPr>
        <w:t>)</w:t>
      </w:r>
      <w:r w:rsidR="00A20E7E" w:rsidRPr="00044CC9">
        <w:rPr>
          <w:rFonts w:ascii="Times New Roman" w:hAnsi="Times New Roman" w:cs="Times New Roman"/>
          <w:lang w:val="sr-Cyrl-RS"/>
        </w:rPr>
        <w:t>.</w:t>
      </w:r>
    </w:p>
    <w:p w:rsidR="00A20E7E" w:rsidRPr="00044CC9" w:rsidRDefault="00A20E7E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RS"/>
        </w:rPr>
      </w:pPr>
      <w:r w:rsidRPr="00044CC9">
        <w:rPr>
          <w:rFonts w:ascii="Times New Roman" w:hAnsi="Times New Roman" w:cs="Times New Roman"/>
          <w:lang w:val="sr-Cyrl-RS"/>
        </w:rPr>
        <w:t xml:space="preserve">Потом се прешло на рад по другој тачки дневног реда:  „Информисање Одбора о току Дијалога између Београда и Приштине уз посредовање ЕУ“. Председавајући је дао реч Милоју </w:t>
      </w:r>
      <w:r w:rsidRPr="00044CC9">
        <w:rPr>
          <w:rFonts w:ascii="Times New Roman" w:hAnsi="Times New Roman" w:cs="Times New Roman"/>
          <w:lang w:val="sr-Cyrl-RS"/>
        </w:rPr>
        <w:lastRenderedPageBreak/>
        <w:t xml:space="preserve">Здравковићу, в.д. директора Канцеларије </w:t>
      </w:r>
      <w:r w:rsidR="00930090" w:rsidRPr="00044CC9">
        <w:rPr>
          <w:rFonts w:ascii="Times New Roman" w:hAnsi="Times New Roman" w:cs="Times New Roman"/>
          <w:lang w:val="sr-Cyrl-RS"/>
        </w:rPr>
        <w:t xml:space="preserve">за </w:t>
      </w:r>
      <w:r w:rsidR="00930090" w:rsidRPr="00044CC9">
        <w:rPr>
          <w:rFonts w:ascii="Times New Roman" w:eastAsia="Calibri" w:hAnsi="Times New Roman" w:cs="Times New Roman"/>
        </w:rPr>
        <w:t>за координационе послове у преговарачком процесу са ПИС у Приштини</w:t>
      </w:r>
      <w:r w:rsidR="00930090" w:rsidRPr="00044CC9">
        <w:rPr>
          <w:rFonts w:ascii="Times New Roman" w:eastAsia="Calibri" w:hAnsi="Times New Roman" w:cs="Times New Roman"/>
          <w:lang w:val="sr-Cyrl-RS"/>
        </w:rPr>
        <w:t xml:space="preserve">. </w:t>
      </w:r>
    </w:p>
    <w:p w:rsidR="00C35891" w:rsidRPr="00044CC9" w:rsidRDefault="00930090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044CC9">
        <w:rPr>
          <w:rFonts w:ascii="Times New Roman" w:eastAsia="Calibri" w:hAnsi="Times New Roman" w:cs="Times New Roman"/>
          <w:lang w:val="sr-Cyrl-RS"/>
        </w:rPr>
        <w:t>Здравковић је на почетку излагања подсетио присутне да се</w:t>
      </w:r>
      <w:r w:rsidRPr="00044CC9">
        <w:rPr>
          <w:rFonts w:ascii="Times New Roman" w:hAnsi="Times New Roman" w:cs="Times New Roman"/>
        </w:rPr>
        <w:t xml:space="preserve"> ове године  навршава 10 година од потписивања првог споразума у оквиру Бриселског дијалога, </w:t>
      </w:r>
      <w:r w:rsidRPr="00044CC9">
        <w:rPr>
          <w:rFonts w:ascii="Times New Roman" w:hAnsi="Times New Roman" w:cs="Times New Roman"/>
          <w:lang w:val="sr-Cyrl-RS"/>
        </w:rPr>
        <w:t>односно</w:t>
      </w:r>
      <w:r w:rsidRPr="00044CC9">
        <w:rPr>
          <w:rFonts w:ascii="Times New Roman" w:hAnsi="Times New Roman" w:cs="Times New Roman"/>
        </w:rPr>
        <w:t xml:space="preserve"> Споразум</w:t>
      </w:r>
      <w:r w:rsidRPr="00044CC9">
        <w:rPr>
          <w:rFonts w:ascii="Times New Roman" w:hAnsi="Times New Roman" w:cs="Times New Roman"/>
          <w:lang w:val="sr-Cyrl-RS"/>
        </w:rPr>
        <w:t>а</w:t>
      </w:r>
      <w:r w:rsidRPr="00044CC9">
        <w:rPr>
          <w:rFonts w:ascii="Times New Roman" w:hAnsi="Times New Roman" w:cs="Times New Roman"/>
        </w:rPr>
        <w:t xml:space="preserve"> о слободи кретања, </w:t>
      </w:r>
      <w:r w:rsidRPr="00044CC9">
        <w:rPr>
          <w:rFonts w:ascii="Times New Roman" w:hAnsi="Times New Roman" w:cs="Times New Roman"/>
          <w:lang w:val="sr-Cyrl-RS"/>
        </w:rPr>
        <w:t xml:space="preserve">који је </w:t>
      </w:r>
      <w:r w:rsidRPr="00044CC9">
        <w:rPr>
          <w:rFonts w:ascii="Times New Roman" w:hAnsi="Times New Roman" w:cs="Times New Roman"/>
        </w:rPr>
        <w:t xml:space="preserve">потписан 2. јула 2011. године. </w:t>
      </w:r>
      <w:r w:rsidRPr="00044CC9">
        <w:rPr>
          <w:rFonts w:ascii="Times New Roman" w:hAnsi="Times New Roman" w:cs="Times New Roman"/>
          <w:lang w:val="sr-Cyrl-RS"/>
        </w:rPr>
        <w:t xml:space="preserve"> К</w:t>
      </w:r>
      <w:r w:rsidRPr="00044CC9">
        <w:rPr>
          <w:rFonts w:ascii="Times New Roman" w:hAnsi="Times New Roman" w:cs="Times New Roman"/>
        </w:rPr>
        <w:t xml:space="preserve">ада је реч о Вашингтонском споразуму, </w:t>
      </w:r>
      <w:r w:rsidRPr="00044CC9">
        <w:rPr>
          <w:rFonts w:ascii="Times New Roman" w:hAnsi="Times New Roman" w:cs="Times New Roman"/>
          <w:lang w:val="sr-Cyrl-RS"/>
        </w:rPr>
        <w:t xml:space="preserve">ове године  </w:t>
      </w:r>
      <w:r w:rsidRPr="00044CC9">
        <w:rPr>
          <w:rFonts w:ascii="Times New Roman" w:hAnsi="Times New Roman" w:cs="Times New Roman"/>
        </w:rPr>
        <w:t xml:space="preserve"> се  навршава годин</w:t>
      </w:r>
      <w:r w:rsidRPr="00044CC9">
        <w:rPr>
          <w:rFonts w:ascii="Times New Roman" w:hAnsi="Times New Roman" w:cs="Times New Roman"/>
          <w:lang w:val="sr-Cyrl-RS"/>
        </w:rPr>
        <w:t>а</w:t>
      </w:r>
      <w:r w:rsidRPr="00044CC9">
        <w:rPr>
          <w:rFonts w:ascii="Times New Roman" w:hAnsi="Times New Roman" w:cs="Times New Roman"/>
        </w:rPr>
        <w:t xml:space="preserve"> дана од </w:t>
      </w:r>
      <w:r w:rsidRPr="00044CC9">
        <w:rPr>
          <w:rFonts w:ascii="Times New Roman" w:hAnsi="Times New Roman" w:cs="Times New Roman"/>
          <w:lang w:val="sr-Cyrl-RS"/>
        </w:rPr>
        <w:t>потписивања</w:t>
      </w:r>
      <w:r w:rsidRPr="00044CC9">
        <w:rPr>
          <w:rFonts w:ascii="Times New Roman" w:hAnsi="Times New Roman" w:cs="Times New Roman"/>
        </w:rPr>
        <w:t xml:space="preserve"> Вашингтонског споразума.</w:t>
      </w:r>
      <w:r w:rsidRPr="00044CC9">
        <w:rPr>
          <w:rFonts w:ascii="Times New Roman" w:hAnsi="Times New Roman" w:cs="Times New Roman"/>
          <w:lang w:val="sr-Cyrl-RS"/>
        </w:rPr>
        <w:t xml:space="preserve"> </w:t>
      </w:r>
      <w:r w:rsidR="002E38F1" w:rsidRPr="00044CC9">
        <w:rPr>
          <w:rFonts w:ascii="Times New Roman" w:hAnsi="Times New Roman" w:cs="Times New Roman"/>
          <w:lang w:val="sr-Cyrl-RS"/>
        </w:rPr>
        <w:t xml:space="preserve">У односу на достављену Информацију, Здравковић је изнео пар додатних појашњења. </w:t>
      </w:r>
      <w:r w:rsidRPr="00044CC9">
        <w:rPr>
          <w:rFonts w:ascii="Times New Roman" w:hAnsi="Times New Roman" w:cs="Times New Roman"/>
          <w:lang w:val="sr-Cyrl-RS"/>
        </w:rPr>
        <w:t>Што се тиче Дијалога Београда и Приштине у 2021. години, нагласио</w:t>
      </w:r>
      <w:r w:rsidR="002E38F1" w:rsidRPr="00044CC9">
        <w:rPr>
          <w:rFonts w:ascii="Times New Roman" w:hAnsi="Times New Roman" w:cs="Times New Roman"/>
          <w:lang w:val="sr-Cyrl-RS"/>
        </w:rPr>
        <w:t xml:space="preserve"> је</w:t>
      </w:r>
      <w:r w:rsidRPr="00044CC9">
        <w:rPr>
          <w:rFonts w:ascii="Times New Roman" w:hAnsi="Times New Roman" w:cs="Times New Roman"/>
          <w:lang w:val="sr-Cyrl-RS"/>
        </w:rPr>
        <w:t xml:space="preserve"> да се у овој години </w:t>
      </w:r>
      <w:r w:rsidRPr="00044CC9">
        <w:rPr>
          <w:rFonts w:ascii="Times New Roman" w:hAnsi="Times New Roman" w:cs="Times New Roman"/>
        </w:rPr>
        <w:t xml:space="preserve"> </w:t>
      </w:r>
      <w:r w:rsidRPr="00044CC9">
        <w:rPr>
          <w:rFonts w:ascii="Times New Roman" w:hAnsi="Times New Roman" w:cs="Times New Roman"/>
          <w:lang w:val="sr-Cyrl-RS"/>
        </w:rPr>
        <w:t xml:space="preserve">одржало </w:t>
      </w:r>
      <w:r w:rsidRPr="00044CC9">
        <w:rPr>
          <w:rFonts w:ascii="Times New Roman" w:hAnsi="Times New Roman" w:cs="Times New Roman"/>
        </w:rPr>
        <w:t xml:space="preserve">укупно девет састанака, од тога два састанка на високом нивоу, четири на експертском нивоу и три састанка Радне групе. </w:t>
      </w:r>
      <w:r w:rsidRPr="00044CC9">
        <w:rPr>
          <w:rFonts w:ascii="Times New Roman" w:hAnsi="Times New Roman" w:cs="Times New Roman"/>
          <w:lang w:val="sr-Cyrl-RS"/>
        </w:rPr>
        <w:t>К</w:t>
      </w:r>
      <w:r w:rsidRPr="00044CC9">
        <w:rPr>
          <w:rFonts w:ascii="Times New Roman" w:hAnsi="Times New Roman" w:cs="Times New Roman"/>
        </w:rPr>
        <w:t xml:space="preserve">валитативно у оквиру дијалога није постигнут никакав напредак. Основни проблем у дијалогу јесте недостатак комуникације, односно недостатак директног разговора између две стране. У таквој  ситуацији </w:t>
      </w:r>
      <w:r w:rsidRPr="00044CC9">
        <w:rPr>
          <w:rFonts w:ascii="Times New Roman" w:hAnsi="Times New Roman" w:cs="Times New Roman"/>
          <w:lang w:val="sr-Cyrl-RS"/>
        </w:rPr>
        <w:t>немогуће је решити и елементарне</w:t>
      </w:r>
      <w:r w:rsidRPr="00044CC9">
        <w:rPr>
          <w:rFonts w:ascii="Times New Roman" w:hAnsi="Times New Roman" w:cs="Times New Roman"/>
        </w:rPr>
        <w:t xml:space="preserve"> проблеме</w:t>
      </w:r>
      <w:r w:rsidRPr="00044CC9">
        <w:rPr>
          <w:rFonts w:ascii="Times New Roman" w:hAnsi="Times New Roman" w:cs="Times New Roman"/>
          <w:lang w:val="sr-Cyrl-RS"/>
        </w:rPr>
        <w:t>, као што је проблем</w:t>
      </w:r>
      <w:r w:rsidRPr="00044CC9">
        <w:rPr>
          <w:rFonts w:ascii="Times New Roman" w:hAnsi="Times New Roman" w:cs="Times New Roman"/>
        </w:rPr>
        <w:t xml:space="preserve"> са електричном енергијом и будућим снабдевањем становништва на северу Косова и Метохије.</w:t>
      </w:r>
      <w:r w:rsidRPr="00044CC9">
        <w:rPr>
          <w:rFonts w:ascii="Times New Roman" w:hAnsi="Times New Roman" w:cs="Times New Roman"/>
          <w:lang w:val="sr-Cyrl-RS"/>
        </w:rPr>
        <w:t xml:space="preserve"> Р</w:t>
      </w:r>
      <w:r w:rsidRPr="00044CC9">
        <w:rPr>
          <w:rFonts w:ascii="Times New Roman" w:hAnsi="Times New Roman" w:cs="Times New Roman"/>
        </w:rPr>
        <w:t xml:space="preserve">ади </w:t>
      </w:r>
      <w:r w:rsidR="00C35891" w:rsidRPr="00044CC9">
        <w:rPr>
          <w:rFonts w:ascii="Times New Roman" w:hAnsi="Times New Roman" w:cs="Times New Roman"/>
          <w:lang w:val="sr-Cyrl-RS"/>
        </w:rPr>
        <w:t xml:space="preserve">се </w:t>
      </w:r>
      <w:r w:rsidRPr="00044CC9">
        <w:rPr>
          <w:rFonts w:ascii="Times New Roman" w:hAnsi="Times New Roman" w:cs="Times New Roman"/>
        </w:rPr>
        <w:t>пре свега о</w:t>
      </w:r>
      <w:r w:rsidRPr="00044CC9">
        <w:rPr>
          <w:rFonts w:ascii="Times New Roman" w:hAnsi="Times New Roman" w:cs="Times New Roman"/>
          <w:lang w:val="sr-Cyrl-RS"/>
        </w:rPr>
        <w:t xml:space="preserve"> с</w:t>
      </w:r>
      <w:r w:rsidRPr="00044CC9">
        <w:rPr>
          <w:rFonts w:ascii="Times New Roman" w:hAnsi="Times New Roman" w:cs="Times New Roman"/>
        </w:rPr>
        <w:t xml:space="preserve">тручном, техничком питању, а одбијање Приштине да разговара о  техничким стварима ствара кризу на терену. </w:t>
      </w:r>
      <w:r w:rsidR="00097C44" w:rsidRPr="00044CC9">
        <w:rPr>
          <w:rFonts w:ascii="Times New Roman" w:hAnsi="Times New Roman" w:cs="Times New Roman"/>
          <w:lang w:val="sr-Cyrl-RS"/>
        </w:rPr>
        <w:t>У току</w:t>
      </w:r>
      <w:r w:rsidRPr="00044CC9">
        <w:rPr>
          <w:rFonts w:ascii="Times New Roman" w:hAnsi="Times New Roman" w:cs="Times New Roman"/>
        </w:rPr>
        <w:t xml:space="preserve"> дијалога са Приштином  високи представник ЕУ за дијалог </w:t>
      </w:r>
      <w:r w:rsidR="00097C44" w:rsidRPr="00044CC9">
        <w:rPr>
          <w:rFonts w:ascii="Times New Roman" w:hAnsi="Times New Roman" w:cs="Times New Roman"/>
          <w:lang w:val="sr-Cyrl-RS"/>
        </w:rPr>
        <w:t xml:space="preserve">Мирослав Лајчек је </w:t>
      </w:r>
      <w:r w:rsidRPr="00044CC9">
        <w:rPr>
          <w:rFonts w:ascii="Times New Roman" w:hAnsi="Times New Roman" w:cs="Times New Roman"/>
        </w:rPr>
        <w:t>понудио неколико декларација и споразума, односно  договора о међусобном разумевању, сарадњи, о бризи и проналажењу решења за проблеме несталих и слично. Све су то били покушаји</w:t>
      </w:r>
      <w:r w:rsidR="00097C44" w:rsidRPr="00044CC9">
        <w:rPr>
          <w:rFonts w:ascii="Times New Roman" w:hAnsi="Times New Roman" w:cs="Times New Roman"/>
          <w:lang w:val="sr-Cyrl-RS"/>
        </w:rPr>
        <w:t xml:space="preserve"> и</w:t>
      </w:r>
      <w:r w:rsidRPr="00044CC9">
        <w:rPr>
          <w:rFonts w:ascii="Times New Roman" w:hAnsi="Times New Roman" w:cs="Times New Roman"/>
        </w:rPr>
        <w:t xml:space="preserve"> настојања да се </w:t>
      </w:r>
      <w:r w:rsidR="00097C44" w:rsidRPr="00044CC9">
        <w:rPr>
          <w:rFonts w:ascii="Times New Roman" w:hAnsi="Times New Roman" w:cs="Times New Roman"/>
          <w:lang w:val="sr-Cyrl-RS"/>
        </w:rPr>
        <w:t>постојећа</w:t>
      </w:r>
      <w:r w:rsidRPr="00044CC9">
        <w:rPr>
          <w:rFonts w:ascii="Times New Roman" w:hAnsi="Times New Roman" w:cs="Times New Roman"/>
        </w:rPr>
        <w:t xml:space="preserve"> ситуација одмрзне и да се преокрене у корист обе стране</w:t>
      </w:r>
      <w:r w:rsidR="00097C44" w:rsidRPr="00044CC9">
        <w:rPr>
          <w:rFonts w:ascii="Times New Roman" w:hAnsi="Times New Roman" w:cs="Times New Roman"/>
          <w:lang w:val="sr-Cyrl-RS"/>
        </w:rPr>
        <w:t>. М</w:t>
      </w:r>
      <w:r w:rsidRPr="00044CC9">
        <w:rPr>
          <w:rFonts w:ascii="Times New Roman" w:hAnsi="Times New Roman" w:cs="Times New Roman"/>
        </w:rPr>
        <w:t>еђутим, Приштина је такве п</w:t>
      </w:r>
      <w:r w:rsidR="00FE1B9B">
        <w:rPr>
          <w:rFonts w:ascii="Times New Roman" w:hAnsi="Times New Roman" w:cs="Times New Roman"/>
          <w:lang w:val="sr-Cyrl-RS"/>
        </w:rPr>
        <w:t>редлоге</w:t>
      </w:r>
      <w:r w:rsidRPr="00044CC9">
        <w:rPr>
          <w:rFonts w:ascii="Times New Roman" w:hAnsi="Times New Roman" w:cs="Times New Roman"/>
        </w:rPr>
        <w:t xml:space="preserve"> одби</w:t>
      </w:r>
      <w:r w:rsidR="00FE1B9B">
        <w:rPr>
          <w:rFonts w:ascii="Times New Roman" w:hAnsi="Times New Roman" w:cs="Times New Roman"/>
          <w:lang w:val="sr-Cyrl-RS"/>
        </w:rPr>
        <w:t>ја</w:t>
      </w:r>
      <w:r w:rsidRPr="00044CC9">
        <w:rPr>
          <w:rFonts w:ascii="Times New Roman" w:hAnsi="Times New Roman" w:cs="Times New Roman"/>
        </w:rPr>
        <w:t>ла уз образложење да ни у једном од тих папира не стоји оно што они траже, а то је међусобно признање</w:t>
      </w:r>
      <w:r w:rsidR="002E38F1" w:rsidRPr="00044CC9">
        <w:rPr>
          <w:rFonts w:ascii="Times New Roman" w:hAnsi="Times New Roman" w:cs="Times New Roman"/>
        </w:rPr>
        <w:t xml:space="preserve">. </w:t>
      </w:r>
      <w:r w:rsidR="00C35891" w:rsidRPr="00044CC9">
        <w:rPr>
          <w:rFonts w:ascii="Times New Roman" w:hAnsi="Times New Roman" w:cs="Times New Roman"/>
          <w:lang w:val="sr-Cyrl-RS"/>
        </w:rPr>
        <w:t>П</w:t>
      </w:r>
      <w:r w:rsidRPr="00044CC9">
        <w:rPr>
          <w:rFonts w:ascii="Times New Roman" w:hAnsi="Times New Roman" w:cs="Times New Roman"/>
        </w:rPr>
        <w:t>итање имовине  је друго питање, одвојено од питања енергетике</w:t>
      </w:r>
      <w:r w:rsidR="00C35891" w:rsidRPr="00044CC9">
        <w:rPr>
          <w:rFonts w:ascii="Times New Roman" w:hAnsi="Times New Roman" w:cs="Times New Roman"/>
          <w:lang w:val="sr-Cyrl-RS"/>
        </w:rPr>
        <w:t>.</w:t>
      </w:r>
      <w:r w:rsidR="00C35891" w:rsidRPr="00044CC9">
        <w:rPr>
          <w:rFonts w:ascii="Times New Roman" w:hAnsi="Times New Roman" w:cs="Times New Roman"/>
        </w:rPr>
        <w:t xml:space="preserve"> </w:t>
      </w:r>
      <w:r w:rsidR="002E38F1" w:rsidRPr="00044CC9">
        <w:rPr>
          <w:rFonts w:ascii="Times New Roman" w:hAnsi="Times New Roman" w:cs="Times New Roman"/>
          <w:lang w:val="sr-Cyrl-RS"/>
        </w:rPr>
        <w:t>О</w:t>
      </w:r>
      <w:r w:rsidR="002E38F1" w:rsidRPr="00044CC9">
        <w:rPr>
          <w:rFonts w:ascii="Times New Roman" w:hAnsi="Times New Roman" w:cs="Times New Roman"/>
        </w:rPr>
        <w:t xml:space="preserve">збиљан проблем јесте </w:t>
      </w:r>
      <w:r w:rsidR="00C35891" w:rsidRPr="00044CC9">
        <w:rPr>
          <w:rFonts w:ascii="Times New Roman" w:hAnsi="Times New Roman" w:cs="Times New Roman"/>
        </w:rPr>
        <w:t xml:space="preserve"> слобода кретања и то не само у смислу забрана посета директору Канцеларије за Косово и Метохију, већ свакако и проблеми  са кретањем људи,</w:t>
      </w:r>
      <w:r w:rsidR="002E38F1" w:rsidRPr="00044CC9">
        <w:rPr>
          <w:rFonts w:ascii="Times New Roman" w:hAnsi="Times New Roman" w:cs="Times New Roman"/>
          <w:lang w:val="sr-Cyrl-RS"/>
        </w:rPr>
        <w:t xml:space="preserve"> укључујући проблем око</w:t>
      </w:r>
      <w:r w:rsidR="00C35891" w:rsidRPr="00044CC9">
        <w:rPr>
          <w:rFonts w:ascii="Times New Roman" w:hAnsi="Times New Roman" w:cs="Times New Roman"/>
        </w:rPr>
        <w:t xml:space="preserve"> регистарских таблица. </w:t>
      </w:r>
    </w:p>
    <w:p w:rsidR="00D2602E" w:rsidRPr="00044CC9" w:rsidRDefault="002E38F1" w:rsidP="00044CC9">
      <w:pPr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</w:rPr>
        <w:tab/>
      </w:r>
      <w:r w:rsidRPr="00044CC9">
        <w:rPr>
          <w:rFonts w:ascii="Times New Roman" w:hAnsi="Times New Roman" w:cs="Times New Roman"/>
          <w:lang w:val="sr-Cyrl-RS"/>
        </w:rPr>
        <w:t>Након уводног излагања по другој тачки у дискусији су учествали: мр Милован Дрецун, Срб</w:t>
      </w:r>
      <w:r w:rsidR="00044CC9">
        <w:rPr>
          <w:rFonts w:ascii="Times New Roman" w:hAnsi="Times New Roman" w:cs="Times New Roman"/>
          <w:lang w:val="sr-Cyrl-RS"/>
        </w:rPr>
        <w:t>ислав</w:t>
      </w:r>
      <w:r w:rsidRPr="00044CC9">
        <w:rPr>
          <w:rFonts w:ascii="Times New Roman" w:hAnsi="Times New Roman" w:cs="Times New Roman"/>
          <w:lang w:val="sr-Cyrl-RS"/>
        </w:rPr>
        <w:t xml:space="preserve"> Филиповић, Љуб</w:t>
      </w:r>
      <w:r w:rsidR="00044CC9">
        <w:rPr>
          <w:rFonts w:ascii="Times New Roman" w:hAnsi="Times New Roman" w:cs="Times New Roman"/>
          <w:lang w:val="sr-Cyrl-RS"/>
        </w:rPr>
        <w:t>омир</w:t>
      </w:r>
      <w:r w:rsidRPr="00044CC9">
        <w:rPr>
          <w:rFonts w:ascii="Times New Roman" w:hAnsi="Times New Roman" w:cs="Times New Roman"/>
          <w:lang w:val="sr-Cyrl-RS"/>
        </w:rPr>
        <w:t xml:space="preserve"> Марић, Данијела Вујичић,  Давор Петковић, Ср</w:t>
      </w:r>
      <w:r w:rsidR="00D2602E" w:rsidRPr="00044CC9">
        <w:rPr>
          <w:rFonts w:ascii="Times New Roman" w:hAnsi="Times New Roman" w:cs="Times New Roman"/>
          <w:lang w:val="sr-Cyrl-RS"/>
        </w:rPr>
        <w:t>ђан Поповић и Миленко Јовановић</w:t>
      </w:r>
      <w:r w:rsidR="00791399">
        <w:rPr>
          <w:rFonts w:ascii="Times New Roman" w:hAnsi="Times New Roman" w:cs="Times New Roman"/>
          <w:lang w:val="sr-Cyrl-RS"/>
        </w:rPr>
        <w:t>.</w:t>
      </w:r>
    </w:p>
    <w:p w:rsidR="00D4575B" w:rsidRPr="00044CC9" w:rsidRDefault="00D2602E" w:rsidP="00044CC9">
      <w:pPr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  <w:lang w:val="sr-Cyrl-RS"/>
        </w:rPr>
        <w:tab/>
        <w:t xml:space="preserve">Пошто по тачки „Разно“ није било пријављених за реч, председавајући </w:t>
      </w:r>
      <w:r w:rsidR="00D4575B" w:rsidRPr="00044CC9">
        <w:rPr>
          <w:rFonts w:ascii="Times New Roman" w:hAnsi="Times New Roman" w:cs="Times New Roman"/>
        </w:rPr>
        <w:t xml:space="preserve">се захвалио присутнима на сарадњи и закључио рад </w:t>
      </w:r>
      <w:r w:rsidR="00044CC9" w:rsidRPr="00044CC9">
        <w:rPr>
          <w:rFonts w:ascii="Times New Roman" w:hAnsi="Times New Roman" w:cs="Times New Roman"/>
          <w:lang w:val="sr-Cyrl-RS"/>
        </w:rPr>
        <w:t>једанаесте</w:t>
      </w:r>
      <w:r w:rsidR="00D4575B" w:rsidRPr="00044CC9">
        <w:rPr>
          <w:rFonts w:ascii="Times New Roman" w:hAnsi="Times New Roman" w:cs="Times New Roman"/>
        </w:rPr>
        <w:t xml:space="preserve"> седнице Одбора.</w:t>
      </w:r>
    </w:p>
    <w:p w:rsidR="00D4575B" w:rsidRPr="00044CC9" w:rsidRDefault="00D4575B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  <w:r w:rsidRPr="00044CC9">
        <w:rPr>
          <w:rFonts w:ascii="Times New Roman" w:hAnsi="Times New Roman" w:cs="Times New Roman"/>
        </w:rPr>
        <w:t>Седница је завршена у 12,</w:t>
      </w:r>
      <w:r w:rsidRPr="00044CC9">
        <w:rPr>
          <w:rFonts w:ascii="Times New Roman" w:hAnsi="Times New Roman" w:cs="Times New Roman"/>
          <w:lang w:val="sr-Cyrl-RS"/>
        </w:rPr>
        <w:t>15</w:t>
      </w:r>
      <w:r w:rsidRPr="00044CC9">
        <w:rPr>
          <w:rFonts w:ascii="Times New Roman" w:hAnsi="Times New Roman" w:cs="Times New Roman"/>
        </w:rPr>
        <w:t xml:space="preserve"> часова.  </w:t>
      </w:r>
    </w:p>
    <w:p w:rsidR="009D70D3" w:rsidRPr="00044CC9" w:rsidRDefault="009D70D3" w:rsidP="00044CC9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D4575B" w:rsidRPr="00044CC9" w:rsidRDefault="00D4575B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val="sr-Cyrl-CS"/>
        </w:rPr>
      </w:pPr>
      <w:r w:rsidRPr="00044CC9">
        <w:rPr>
          <w:rFonts w:ascii="Times New Roman" w:eastAsia="Calibri" w:hAnsi="Times New Roman" w:cs="Times New Roman"/>
          <w:lang w:val="sr-Cyrl-CS"/>
        </w:rPr>
        <w:t>Саставни део овог записника чини препис обрађеног тонског снимка, вођен на седници Одбора.</w:t>
      </w:r>
    </w:p>
    <w:p w:rsidR="00D4575B" w:rsidRPr="00044CC9" w:rsidRDefault="00D4575B" w:rsidP="00044CC9">
      <w:pPr>
        <w:jc w:val="both"/>
        <w:rPr>
          <w:rFonts w:ascii="Times New Roman" w:hAnsi="Times New Roman" w:cs="Times New Roman"/>
          <w:color w:val="FF0000"/>
          <w:lang w:val="sr-Cyrl-RS"/>
        </w:rPr>
      </w:pPr>
    </w:p>
    <w:p w:rsidR="00846051" w:rsidRPr="00044CC9" w:rsidRDefault="008225A6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846051" w:rsidRPr="00044CC9" w:rsidRDefault="008225A6" w:rsidP="00044CC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lang w:val="sr-Cyrl-CS"/>
        </w:rPr>
      </w:pP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  </w:t>
      </w:r>
      <w:r w:rsidR="0053129F" w:rsidRPr="00044CC9">
        <w:rPr>
          <w:rFonts w:ascii="Times New Roman" w:eastAsia="Calibri" w:hAnsi="Times New Roman" w:cs="Times New Roman"/>
          <w:lang w:val="sr-Cyrl-CS"/>
        </w:rPr>
        <w:t xml:space="preserve">  </w:t>
      </w:r>
      <w:r w:rsidRPr="00044CC9">
        <w:rPr>
          <w:rFonts w:ascii="Times New Roman" w:eastAsia="Calibri" w:hAnsi="Times New Roman" w:cs="Times New Roman"/>
          <w:lang w:val="sr-Cyrl-CS"/>
        </w:rPr>
        <w:t>СЕКРЕТАР ОДБОРА                                                                 ПРЕДСЕДНИК ОДБОРА</w:t>
      </w: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        </w:t>
      </w:r>
    </w:p>
    <w:p w:rsidR="00846051" w:rsidRPr="00044CC9" w:rsidRDefault="008225A6" w:rsidP="00044CC9">
      <w:pPr>
        <w:spacing w:after="0" w:line="240" w:lineRule="auto"/>
        <w:jc w:val="both"/>
        <w:rPr>
          <w:rFonts w:ascii="Times New Roman" w:eastAsia="Calibri" w:hAnsi="Times New Roman" w:cs="Times New Roman"/>
          <w:lang w:val="sr-Cyrl-CS"/>
        </w:rPr>
      </w:pPr>
    </w:p>
    <w:p w:rsidR="00846051" w:rsidRPr="00044CC9" w:rsidRDefault="005564AC" w:rsidP="00044CC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CC9">
        <w:rPr>
          <w:rFonts w:ascii="Times New Roman" w:eastAsia="Calibri" w:hAnsi="Times New Roman" w:cs="Times New Roman"/>
          <w:lang w:val="sr-Cyrl-CS"/>
        </w:rPr>
        <w:t xml:space="preserve"> Весна Матић Вукашиновић                                                             </w:t>
      </w:r>
      <w:r w:rsidR="0053129F" w:rsidRPr="00044CC9">
        <w:rPr>
          <w:rFonts w:ascii="Times New Roman" w:eastAsia="Calibri" w:hAnsi="Times New Roman" w:cs="Times New Roman"/>
          <w:lang w:val="sr-Cyrl-CS"/>
        </w:rPr>
        <w:t xml:space="preserve">  </w:t>
      </w:r>
      <w:r w:rsidRPr="00044CC9">
        <w:rPr>
          <w:rFonts w:ascii="Times New Roman" w:eastAsia="Calibri" w:hAnsi="Times New Roman" w:cs="Times New Roman"/>
        </w:rPr>
        <w:t>мр</w:t>
      </w:r>
      <w:r w:rsidRPr="00044CC9">
        <w:rPr>
          <w:rFonts w:ascii="Times New Roman" w:eastAsia="Calibri" w:hAnsi="Times New Roman" w:cs="Times New Roman"/>
          <w:lang w:val="sr-Cyrl-CS"/>
        </w:rPr>
        <w:t xml:space="preserve"> Милован Дрецун</w:t>
      </w:r>
    </w:p>
    <w:p w:rsidR="007511BB" w:rsidRPr="00044CC9" w:rsidRDefault="008225A6" w:rsidP="00044CC9">
      <w:pPr>
        <w:spacing w:after="0"/>
        <w:jc w:val="both"/>
        <w:rPr>
          <w:rFonts w:ascii="Times New Roman" w:hAnsi="Times New Roman" w:cs="Times New Roman"/>
        </w:rPr>
      </w:pPr>
    </w:p>
    <w:p w:rsidR="00EC7BC7" w:rsidRPr="00044CC9" w:rsidRDefault="005564AC" w:rsidP="00044CC9">
      <w:pPr>
        <w:spacing w:after="0"/>
        <w:jc w:val="both"/>
        <w:rPr>
          <w:rFonts w:ascii="Times New Roman" w:hAnsi="Times New Roman" w:cs="Times New Roman"/>
        </w:rPr>
      </w:pPr>
      <w:r w:rsidRPr="00044CC9">
        <w:rPr>
          <w:rFonts w:ascii="Times New Roman" w:hAnsi="Times New Roman" w:cs="Times New Roman"/>
        </w:rPr>
        <w:tab/>
      </w:r>
    </w:p>
    <w:p w:rsidR="002050A4" w:rsidRPr="00044CC9" w:rsidRDefault="008225A6" w:rsidP="00044CC9">
      <w:pPr>
        <w:spacing w:after="0"/>
        <w:jc w:val="both"/>
        <w:rPr>
          <w:rFonts w:ascii="Times New Roman" w:hAnsi="Times New Roman" w:cs="Times New Roman"/>
        </w:rPr>
      </w:pPr>
    </w:p>
    <w:sectPr w:rsidR="002050A4" w:rsidRPr="00044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14C4F010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3D4AB830">
      <w:start w:val="1"/>
      <w:numFmt w:val="lowerLetter"/>
      <w:lvlText w:val="%2."/>
      <w:lvlJc w:val="left"/>
      <w:pPr>
        <w:ind w:left="2190" w:hanging="360"/>
      </w:pPr>
    </w:lvl>
    <w:lvl w:ilvl="2" w:tplc="9DE24F8A">
      <w:start w:val="1"/>
      <w:numFmt w:val="lowerRoman"/>
      <w:lvlText w:val="%3."/>
      <w:lvlJc w:val="right"/>
      <w:pPr>
        <w:ind w:left="2910" w:hanging="180"/>
      </w:pPr>
    </w:lvl>
    <w:lvl w:ilvl="3" w:tplc="F60CF19C">
      <w:start w:val="1"/>
      <w:numFmt w:val="decimal"/>
      <w:lvlText w:val="%4."/>
      <w:lvlJc w:val="left"/>
      <w:pPr>
        <w:ind w:left="3630" w:hanging="360"/>
      </w:pPr>
    </w:lvl>
    <w:lvl w:ilvl="4" w:tplc="87008360">
      <w:start w:val="1"/>
      <w:numFmt w:val="lowerLetter"/>
      <w:lvlText w:val="%5."/>
      <w:lvlJc w:val="left"/>
      <w:pPr>
        <w:ind w:left="4350" w:hanging="360"/>
      </w:pPr>
    </w:lvl>
    <w:lvl w:ilvl="5" w:tplc="A37C5A12">
      <w:start w:val="1"/>
      <w:numFmt w:val="lowerRoman"/>
      <w:lvlText w:val="%6."/>
      <w:lvlJc w:val="right"/>
      <w:pPr>
        <w:ind w:left="5070" w:hanging="180"/>
      </w:pPr>
    </w:lvl>
    <w:lvl w:ilvl="6" w:tplc="F454F666">
      <w:start w:val="1"/>
      <w:numFmt w:val="decimal"/>
      <w:lvlText w:val="%7."/>
      <w:lvlJc w:val="left"/>
      <w:pPr>
        <w:ind w:left="5790" w:hanging="360"/>
      </w:pPr>
    </w:lvl>
    <w:lvl w:ilvl="7" w:tplc="410CD306">
      <w:start w:val="1"/>
      <w:numFmt w:val="lowerLetter"/>
      <w:lvlText w:val="%8."/>
      <w:lvlJc w:val="left"/>
      <w:pPr>
        <w:ind w:left="6510" w:hanging="360"/>
      </w:pPr>
    </w:lvl>
    <w:lvl w:ilvl="8" w:tplc="401A80D0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22042259"/>
    <w:multiLevelType w:val="hybridMultilevel"/>
    <w:tmpl w:val="7032C4A2"/>
    <w:lvl w:ilvl="0" w:tplc="E124CAEC">
      <w:start w:val="1"/>
      <w:numFmt w:val="decimal"/>
      <w:lvlText w:val="%1."/>
      <w:lvlJc w:val="left"/>
      <w:pPr>
        <w:ind w:left="1080" w:hanging="360"/>
      </w:pPr>
    </w:lvl>
    <w:lvl w:ilvl="1" w:tplc="604E150E">
      <w:start w:val="1"/>
      <w:numFmt w:val="lowerLetter"/>
      <w:lvlText w:val="%2."/>
      <w:lvlJc w:val="left"/>
      <w:pPr>
        <w:ind w:left="1800" w:hanging="360"/>
      </w:pPr>
    </w:lvl>
    <w:lvl w:ilvl="2" w:tplc="3B60499C">
      <w:start w:val="1"/>
      <w:numFmt w:val="lowerRoman"/>
      <w:lvlText w:val="%3."/>
      <w:lvlJc w:val="right"/>
      <w:pPr>
        <w:ind w:left="2520" w:hanging="180"/>
      </w:pPr>
    </w:lvl>
    <w:lvl w:ilvl="3" w:tplc="61628922">
      <w:start w:val="1"/>
      <w:numFmt w:val="decimal"/>
      <w:lvlText w:val="%4."/>
      <w:lvlJc w:val="left"/>
      <w:pPr>
        <w:ind w:left="3240" w:hanging="360"/>
      </w:pPr>
    </w:lvl>
    <w:lvl w:ilvl="4" w:tplc="6EC4E438">
      <w:start w:val="1"/>
      <w:numFmt w:val="lowerLetter"/>
      <w:lvlText w:val="%5."/>
      <w:lvlJc w:val="left"/>
      <w:pPr>
        <w:ind w:left="3960" w:hanging="360"/>
      </w:pPr>
    </w:lvl>
    <w:lvl w:ilvl="5" w:tplc="DC182B7A">
      <w:start w:val="1"/>
      <w:numFmt w:val="lowerRoman"/>
      <w:lvlText w:val="%6."/>
      <w:lvlJc w:val="right"/>
      <w:pPr>
        <w:ind w:left="4680" w:hanging="180"/>
      </w:pPr>
    </w:lvl>
    <w:lvl w:ilvl="6" w:tplc="55C60F36">
      <w:start w:val="1"/>
      <w:numFmt w:val="decimal"/>
      <w:lvlText w:val="%7."/>
      <w:lvlJc w:val="left"/>
      <w:pPr>
        <w:ind w:left="5400" w:hanging="360"/>
      </w:pPr>
    </w:lvl>
    <w:lvl w:ilvl="7" w:tplc="D756AB26">
      <w:start w:val="1"/>
      <w:numFmt w:val="lowerLetter"/>
      <w:lvlText w:val="%8."/>
      <w:lvlJc w:val="left"/>
      <w:pPr>
        <w:ind w:left="6120" w:hanging="360"/>
      </w:pPr>
    </w:lvl>
    <w:lvl w:ilvl="8" w:tplc="4E8A93A6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AC"/>
    <w:rsid w:val="00002F59"/>
    <w:rsid w:val="00026944"/>
    <w:rsid w:val="00044CC9"/>
    <w:rsid w:val="00070436"/>
    <w:rsid w:val="00097C44"/>
    <w:rsid w:val="000D3F09"/>
    <w:rsid w:val="000F7CDB"/>
    <w:rsid w:val="00110FBF"/>
    <w:rsid w:val="0011550E"/>
    <w:rsid w:val="00177FFC"/>
    <w:rsid w:val="00193043"/>
    <w:rsid w:val="00195647"/>
    <w:rsid w:val="001A7B8D"/>
    <w:rsid w:val="001B4BEF"/>
    <w:rsid w:val="001D6CC8"/>
    <w:rsid w:val="001E2509"/>
    <w:rsid w:val="001F2628"/>
    <w:rsid w:val="00200D10"/>
    <w:rsid w:val="00214026"/>
    <w:rsid w:val="00221A40"/>
    <w:rsid w:val="002262D5"/>
    <w:rsid w:val="00232C22"/>
    <w:rsid w:val="00281401"/>
    <w:rsid w:val="00286107"/>
    <w:rsid w:val="0029159A"/>
    <w:rsid w:val="002A0C9A"/>
    <w:rsid w:val="002A3564"/>
    <w:rsid w:val="002D2FB4"/>
    <w:rsid w:val="002E38F1"/>
    <w:rsid w:val="002F346A"/>
    <w:rsid w:val="002F4247"/>
    <w:rsid w:val="002F5ECD"/>
    <w:rsid w:val="003065AE"/>
    <w:rsid w:val="00311CC6"/>
    <w:rsid w:val="00317AF7"/>
    <w:rsid w:val="003466C3"/>
    <w:rsid w:val="0035554C"/>
    <w:rsid w:val="003660FF"/>
    <w:rsid w:val="00380163"/>
    <w:rsid w:val="00391317"/>
    <w:rsid w:val="003B4F6B"/>
    <w:rsid w:val="003C5525"/>
    <w:rsid w:val="003D7AA0"/>
    <w:rsid w:val="003E19C0"/>
    <w:rsid w:val="003F3909"/>
    <w:rsid w:val="004074A1"/>
    <w:rsid w:val="00465AEB"/>
    <w:rsid w:val="004676CC"/>
    <w:rsid w:val="00497789"/>
    <w:rsid w:val="004A7AE9"/>
    <w:rsid w:val="004B20C6"/>
    <w:rsid w:val="004B55DD"/>
    <w:rsid w:val="004B6780"/>
    <w:rsid w:val="004C4F74"/>
    <w:rsid w:val="00506D0D"/>
    <w:rsid w:val="00510E41"/>
    <w:rsid w:val="005304FB"/>
    <w:rsid w:val="0053129F"/>
    <w:rsid w:val="00531E8F"/>
    <w:rsid w:val="00541F5F"/>
    <w:rsid w:val="005552DC"/>
    <w:rsid w:val="005564AC"/>
    <w:rsid w:val="00572747"/>
    <w:rsid w:val="0058010C"/>
    <w:rsid w:val="00586D6A"/>
    <w:rsid w:val="00592130"/>
    <w:rsid w:val="005946CC"/>
    <w:rsid w:val="005A0B3B"/>
    <w:rsid w:val="005B184F"/>
    <w:rsid w:val="005C125B"/>
    <w:rsid w:val="005C5B44"/>
    <w:rsid w:val="0060672B"/>
    <w:rsid w:val="00610A8B"/>
    <w:rsid w:val="00637EC4"/>
    <w:rsid w:val="00641A9F"/>
    <w:rsid w:val="00645152"/>
    <w:rsid w:val="006454A9"/>
    <w:rsid w:val="006464A7"/>
    <w:rsid w:val="006506D9"/>
    <w:rsid w:val="006539AB"/>
    <w:rsid w:val="00657D2C"/>
    <w:rsid w:val="00687DB4"/>
    <w:rsid w:val="006B4AFC"/>
    <w:rsid w:val="006F66E2"/>
    <w:rsid w:val="00710F5C"/>
    <w:rsid w:val="00712518"/>
    <w:rsid w:val="00722336"/>
    <w:rsid w:val="00726060"/>
    <w:rsid w:val="00783708"/>
    <w:rsid w:val="00791399"/>
    <w:rsid w:val="007A446D"/>
    <w:rsid w:val="007B255B"/>
    <w:rsid w:val="007E184E"/>
    <w:rsid w:val="008225A6"/>
    <w:rsid w:val="00843D68"/>
    <w:rsid w:val="0085029E"/>
    <w:rsid w:val="00866AA3"/>
    <w:rsid w:val="00870AB6"/>
    <w:rsid w:val="008A2FCC"/>
    <w:rsid w:val="008B6DCE"/>
    <w:rsid w:val="008C61F3"/>
    <w:rsid w:val="008D3106"/>
    <w:rsid w:val="008D433B"/>
    <w:rsid w:val="008E24B3"/>
    <w:rsid w:val="009216B5"/>
    <w:rsid w:val="00930090"/>
    <w:rsid w:val="009602EB"/>
    <w:rsid w:val="00966163"/>
    <w:rsid w:val="00986C09"/>
    <w:rsid w:val="00990B0C"/>
    <w:rsid w:val="009932FC"/>
    <w:rsid w:val="009A128A"/>
    <w:rsid w:val="009C0F76"/>
    <w:rsid w:val="009C7993"/>
    <w:rsid w:val="009D1B3B"/>
    <w:rsid w:val="009D1FA9"/>
    <w:rsid w:val="009D70D3"/>
    <w:rsid w:val="00A03F9D"/>
    <w:rsid w:val="00A14194"/>
    <w:rsid w:val="00A20E7E"/>
    <w:rsid w:val="00A30740"/>
    <w:rsid w:val="00A32334"/>
    <w:rsid w:val="00A6738A"/>
    <w:rsid w:val="00A716A3"/>
    <w:rsid w:val="00A81C72"/>
    <w:rsid w:val="00A9648E"/>
    <w:rsid w:val="00AD29B2"/>
    <w:rsid w:val="00B04743"/>
    <w:rsid w:val="00B12F14"/>
    <w:rsid w:val="00B21D6C"/>
    <w:rsid w:val="00B448E0"/>
    <w:rsid w:val="00B62AA1"/>
    <w:rsid w:val="00B776ED"/>
    <w:rsid w:val="00BA3432"/>
    <w:rsid w:val="00BA3DAC"/>
    <w:rsid w:val="00BA6E4E"/>
    <w:rsid w:val="00BC3363"/>
    <w:rsid w:val="00BD5901"/>
    <w:rsid w:val="00BE255E"/>
    <w:rsid w:val="00BE4688"/>
    <w:rsid w:val="00BE5376"/>
    <w:rsid w:val="00C019DC"/>
    <w:rsid w:val="00C3274D"/>
    <w:rsid w:val="00C35891"/>
    <w:rsid w:val="00C37E8B"/>
    <w:rsid w:val="00C5050C"/>
    <w:rsid w:val="00C5507B"/>
    <w:rsid w:val="00C60311"/>
    <w:rsid w:val="00C66771"/>
    <w:rsid w:val="00C678E3"/>
    <w:rsid w:val="00CA253D"/>
    <w:rsid w:val="00CB3750"/>
    <w:rsid w:val="00CB6B95"/>
    <w:rsid w:val="00D04828"/>
    <w:rsid w:val="00D148B5"/>
    <w:rsid w:val="00D2602E"/>
    <w:rsid w:val="00D4575B"/>
    <w:rsid w:val="00D52B09"/>
    <w:rsid w:val="00D64FD9"/>
    <w:rsid w:val="00D7360E"/>
    <w:rsid w:val="00D76178"/>
    <w:rsid w:val="00D81EEA"/>
    <w:rsid w:val="00D8428F"/>
    <w:rsid w:val="00D842D6"/>
    <w:rsid w:val="00D92F49"/>
    <w:rsid w:val="00D965BE"/>
    <w:rsid w:val="00DB7FB3"/>
    <w:rsid w:val="00DF6434"/>
    <w:rsid w:val="00E4777E"/>
    <w:rsid w:val="00E52C66"/>
    <w:rsid w:val="00E71CA5"/>
    <w:rsid w:val="00E9441E"/>
    <w:rsid w:val="00EB51D4"/>
    <w:rsid w:val="00EC1CAF"/>
    <w:rsid w:val="00EE0CD3"/>
    <w:rsid w:val="00EE3637"/>
    <w:rsid w:val="00F05277"/>
    <w:rsid w:val="00F245A7"/>
    <w:rsid w:val="00F32830"/>
    <w:rsid w:val="00F6297B"/>
    <w:rsid w:val="00F65E8A"/>
    <w:rsid w:val="00FA2194"/>
    <w:rsid w:val="00FB769C"/>
    <w:rsid w:val="00FC7576"/>
    <w:rsid w:val="00FD1891"/>
    <w:rsid w:val="00FD6E72"/>
    <w:rsid w:val="00FE1B9B"/>
    <w:rsid w:val="00FE7FF9"/>
    <w:rsid w:val="00FF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8ED51C-1BA2-40A2-8F0E-394BD3269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2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F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1881-9714-41BD-9EBF-83D3460A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2</cp:revision>
  <cp:lastPrinted>2021-12-21T12:16:00Z</cp:lastPrinted>
  <dcterms:created xsi:type="dcterms:W3CDTF">2022-02-21T11:16:00Z</dcterms:created>
  <dcterms:modified xsi:type="dcterms:W3CDTF">2022-02-21T11:16:00Z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316663</vt:lpwstr>
  </property>
  <property fmtid="{D5CDD505-2E9C-101B-9397-08002B2CF9AE}" pid="3" name="UserID">
    <vt:lpwstr>404</vt:lpwstr>
  </property>
</Properties>
</file>